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DCF" w:rsidRDefault="00F14DCF" w:rsidP="00E7552E">
      <w:pPr>
        <w:spacing w:after="0" w:line="408" w:lineRule="auto"/>
        <w:ind w:left="120"/>
        <w:jc w:val="center"/>
        <w:rPr>
          <w:rFonts w:ascii="Times New Roman" w:eastAsiaTheme="minorEastAsia" w:hAnsi="Times New Roman" w:cstheme="minorBidi"/>
          <w:b/>
          <w:color w:val="000000"/>
          <w:sz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833870" cy="9158288"/>
            <wp:effectExtent l="0" t="0" r="0" b="0"/>
            <wp:docPr id="1" name="Рисунок 1" descr="C:\Users\School\AppData\Local\Microsoft\Windows\INetCache\Content.Word\1769757557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AppData\Local\Microsoft\Windows\INetCache\Content.Word\176975755757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870" cy="9158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14DCF" w:rsidRDefault="00F14DCF" w:rsidP="00E7552E">
      <w:pPr>
        <w:spacing w:after="0" w:line="408" w:lineRule="auto"/>
        <w:ind w:left="120"/>
        <w:jc w:val="center"/>
        <w:rPr>
          <w:rFonts w:ascii="Times New Roman" w:eastAsiaTheme="minorEastAsia" w:hAnsi="Times New Roman" w:cstheme="minorBidi"/>
          <w:b/>
          <w:color w:val="000000"/>
          <w:sz w:val="28"/>
          <w:lang w:eastAsia="ru-RU"/>
        </w:rPr>
      </w:pPr>
    </w:p>
    <w:p w:rsidR="00D90705" w:rsidRPr="0057056A" w:rsidRDefault="00D90705" w:rsidP="0057056A">
      <w:pPr>
        <w:jc w:val="center"/>
        <w:rPr>
          <w:rFonts w:ascii="Times New Roman" w:hAnsi="Times New Roman"/>
          <w:b/>
          <w:sz w:val="28"/>
          <w:szCs w:val="28"/>
        </w:rPr>
      </w:pPr>
      <w:r w:rsidRPr="0057056A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D90705" w:rsidRPr="0057056A" w:rsidRDefault="00D90705" w:rsidP="0057056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>Настоящая про</w:t>
      </w:r>
      <w:r w:rsidR="00363DFB" w:rsidRPr="0057056A">
        <w:rPr>
          <w:rFonts w:ascii="Times New Roman" w:hAnsi="Times New Roman"/>
          <w:sz w:val="28"/>
          <w:szCs w:val="28"/>
        </w:rPr>
        <w:t>грамма кружка по математике для уча</w:t>
      </w:r>
      <w:r w:rsidRPr="0057056A">
        <w:rPr>
          <w:rFonts w:ascii="Times New Roman" w:hAnsi="Times New Roman"/>
          <w:sz w:val="28"/>
          <w:szCs w:val="28"/>
        </w:rPr>
        <w:t xml:space="preserve">щихся </w:t>
      </w:r>
      <w:r w:rsidR="00D00B36">
        <w:rPr>
          <w:rFonts w:ascii="Times New Roman" w:hAnsi="Times New Roman"/>
          <w:sz w:val="28"/>
          <w:szCs w:val="28"/>
        </w:rPr>
        <w:t>8,</w:t>
      </w:r>
      <w:r w:rsidR="0078524E" w:rsidRPr="0057056A">
        <w:rPr>
          <w:rFonts w:ascii="Times New Roman" w:hAnsi="Times New Roman"/>
          <w:sz w:val="28"/>
          <w:szCs w:val="28"/>
        </w:rPr>
        <w:t xml:space="preserve">9 </w:t>
      </w:r>
      <w:r w:rsidRPr="0057056A">
        <w:rPr>
          <w:rFonts w:ascii="Times New Roman" w:hAnsi="Times New Roman"/>
          <w:sz w:val="28"/>
          <w:szCs w:val="28"/>
        </w:rPr>
        <w:t xml:space="preserve">классов создана на основе государственных образовательных  стандартов основного общего образования второго поколения. Программа кружка рассчитана на учащихся, склонных к занятиям математикой и желающих повысить свой математический уровень. Именно в этом возрасте формируются математические способности и устойчивый интерес к математике. Ученик в  </w:t>
      </w:r>
      <w:r w:rsidR="00D00B36">
        <w:rPr>
          <w:rFonts w:ascii="Times New Roman" w:hAnsi="Times New Roman"/>
          <w:sz w:val="28"/>
          <w:szCs w:val="28"/>
        </w:rPr>
        <w:t xml:space="preserve">8, </w:t>
      </w:r>
      <w:r w:rsidR="0078524E" w:rsidRPr="0057056A">
        <w:rPr>
          <w:rFonts w:ascii="Times New Roman" w:hAnsi="Times New Roman"/>
          <w:sz w:val="28"/>
          <w:szCs w:val="28"/>
        </w:rPr>
        <w:t xml:space="preserve">9 </w:t>
      </w:r>
      <w:r w:rsidRPr="0057056A">
        <w:rPr>
          <w:rFonts w:ascii="Times New Roman" w:hAnsi="Times New Roman"/>
          <w:sz w:val="28"/>
          <w:szCs w:val="28"/>
        </w:rPr>
        <w:t>классе будет всерьез заниматься математикой,  если на предыдущих этапах он почувствовал, что  размышления над трудными, нестандартными задачами могут доставлять подлинную радость.</w:t>
      </w:r>
    </w:p>
    <w:p w:rsidR="00D90705" w:rsidRPr="0057056A" w:rsidRDefault="00D90705" w:rsidP="0057056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>Актуальность  данного курса определяется тем, что учащиеся расширяют представления   о математике, об исторических корнях математических понятий и символов, о роли математики в общечеловеческой культуре.</w:t>
      </w:r>
    </w:p>
    <w:p w:rsidR="00D90705" w:rsidRPr="0057056A" w:rsidRDefault="00D90705" w:rsidP="0057056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>Освоение содержания программы способствует интеллектуальному, творческому, эмоциональному развитию учащихся. При реализации содержания программы учитываются возрастные и индивидуальные возможности, личностно-деятельный подход. Уровень  сложности подобранных заданий таков, что к их рассмотрению можно привлечь значительное число учащихся.</w:t>
      </w:r>
    </w:p>
    <w:p w:rsidR="00D90705" w:rsidRPr="0057056A" w:rsidRDefault="00D90705" w:rsidP="0057056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>Математика - «наука наук». Математика – удобный,  даже универсальный,  инструмент описания мира. А прикладная математика, то есть математика практическая, ориентированная на конкретные актуальные цели и нужды, является не только средством познания, но также и средством воздействия на окружающий мир.</w:t>
      </w:r>
    </w:p>
    <w:p w:rsidR="00D90705" w:rsidRPr="0057056A" w:rsidRDefault="00D90705" w:rsidP="0057056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 xml:space="preserve">Современный этап развития общества характеризуется резким подъемом его информационной культуры, модернизацией общего образования, поэтому приоритет отдается вкладу математического образования в индивидуальное развитие личности. Развитие, прежде всего, в таких направлениях, как точность и ясность мысли, высокий уровень интеллекта, воля и целеустремленность в поисках и принятии решений, способность ориентироваться в новых ситуациях, стремление к применению полученных знаний, умение и желание постоянно учиться, творческая активность и самостоятельность.   </w:t>
      </w:r>
    </w:p>
    <w:p w:rsidR="00D90705" w:rsidRPr="0057056A" w:rsidRDefault="00D90705" w:rsidP="0057056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>Математическое образование должно подчиняться общей цели: обеспечить усвоение системы математических умений и знаний, развивать логическое мышление и пространственное воображение, сформировать представление о прикладных возможностях математики, сообщить сведения об истории развития науки, выявлять образовательные склонности и предпочтения учащихся.</w:t>
      </w:r>
    </w:p>
    <w:p w:rsidR="00D90705" w:rsidRPr="0057056A" w:rsidRDefault="00D90705" w:rsidP="0057056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 xml:space="preserve">Содержание курса позволяет обучающимся активно включаться в учебно-познавательную деятельность и максимально проявить себя, поэтому при изучении акцент делается не столько на приобретении дополнительных знаний, сколько на </w:t>
      </w:r>
      <w:r w:rsidRPr="0057056A">
        <w:rPr>
          <w:rFonts w:ascii="Times New Roman" w:hAnsi="Times New Roman"/>
          <w:sz w:val="28"/>
          <w:szCs w:val="28"/>
        </w:rPr>
        <w:lastRenderedPageBreak/>
        <w:t>развитие способностей учащихся приобретать эти знания самостоятельно, их творческой деятельности на основе изученного материала.</w:t>
      </w:r>
    </w:p>
    <w:p w:rsidR="00D90705" w:rsidRPr="0057056A" w:rsidRDefault="00D90705" w:rsidP="0057056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>Занятия проходят в форме беседы с опорой на индивидуальные способности учащихся. В ходе занятий предполагается обязательное выполнение практических заданий.  Акцент сделан на самостоятельную работу учащихся,  большое внимание уделяется индивидуальной работе.</w:t>
      </w:r>
    </w:p>
    <w:p w:rsidR="00D90705" w:rsidRPr="0057056A" w:rsidRDefault="00D90705" w:rsidP="0057056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>Вопросы, рассматриваемые в курсе, выходят за рамки школьной программы, но вместе с тем тесно примыкают к ней.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>Занятия в кружке будут способствовать совершенствованию  математических знаний, формированию интереса к предмету, пониманию роли математики в деятельности человека.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57056A">
        <w:rPr>
          <w:rFonts w:ascii="Times New Roman" w:hAnsi="Times New Roman"/>
          <w:b/>
          <w:sz w:val="28"/>
          <w:szCs w:val="28"/>
        </w:rPr>
        <w:t xml:space="preserve">     Структура документа</w:t>
      </w:r>
    </w:p>
    <w:p w:rsidR="00D90705" w:rsidRPr="0057056A" w:rsidRDefault="00D90705" w:rsidP="0057056A">
      <w:pPr>
        <w:spacing w:after="0"/>
        <w:ind w:left="360" w:firstLine="709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 xml:space="preserve">Программа кружка  включает в себя пять разделов:                                       *пояснительную записку,                                                                                                                           *основное содержание с примерным распределением учебных часов,                                               *учебно-тематическое планирование курса,                                                                                             *список учебно-методической литературы,                                                                               *приложение. </w:t>
      </w:r>
    </w:p>
    <w:p w:rsidR="00D90705" w:rsidRPr="0057056A" w:rsidRDefault="00D90705" w:rsidP="0057056A">
      <w:pPr>
        <w:keepNext/>
        <w:spacing w:before="240" w:after="0"/>
        <w:ind w:firstLine="709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 w:rsidRPr="0057056A">
        <w:rPr>
          <w:rFonts w:ascii="Times New Roman" w:eastAsia="Times New Roman" w:hAnsi="Times New Roman"/>
          <w:b/>
          <w:kern w:val="32"/>
          <w:sz w:val="28"/>
          <w:szCs w:val="28"/>
          <w:lang w:eastAsia="ru-RU"/>
        </w:rPr>
        <w:t>Цели кружка:</w:t>
      </w:r>
    </w:p>
    <w:p w:rsidR="00D90705" w:rsidRPr="0057056A" w:rsidRDefault="00D90705" w:rsidP="0057056A">
      <w:pPr>
        <w:spacing w:after="0"/>
        <w:ind w:left="-360" w:firstLine="709"/>
        <w:jc w:val="both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 xml:space="preserve">      - расширение и углубление знаний учащихся по  математике,</w:t>
      </w:r>
    </w:p>
    <w:p w:rsidR="00D90705" w:rsidRPr="0057056A" w:rsidRDefault="00D90705" w:rsidP="0057056A">
      <w:pPr>
        <w:spacing w:after="0"/>
        <w:ind w:left="-360" w:firstLine="709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 xml:space="preserve">    - привитие интереса  к математике, </w:t>
      </w:r>
    </w:p>
    <w:p w:rsidR="00D90705" w:rsidRPr="0057056A" w:rsidRDefault="00D90705" w:rsidP="0057056A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 xml:space="preserve">- развитие математического кругозора, логического мышления, </w:t>
      </w:r>
    </w:p>
    <w:p w:rsidR="00D90705" w:rsidRPr="0057056A" w:rsidRDefault="00D90705" w:rsidP="0057056A">
      <w:pPr>
        <w:tabs>
          <w:tab w:val="left" w:pos="2835"/>
        </w:tabs>
        <w:spacing w:after="0"/>
        <w:ind w:left="-360" w:firstLine="709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 xml:space="preserve">      - воспитание настойчивости,  инициативы,</w:t>
      </w:r>
    </w:p>
    <w:p w:rsidR="00D90705" w:rsidRPr="0057056A" w:rsidRDefault="00D90705" w:rsidP="0057056A">
      <w:pPr>
        <w:spacing w:after="0"/>
        <w:ind w:left="-360" w:firstLine="709"/>
        <w:jc w:val="both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 xml:space="preserve">       - развитие наблюдательности, умения нестандартно мыслить.</w:t>
      </w:r>
    </w:p>
    <w:p w:rsidR="00D90705" w:rsidRPr="0057056A" w:rsidRDefault="00D90705" w:rsidP="0057056A">
      <w:pPr>
        <w:keepNext/>
        <w:spacing w:before="240" w:after="0"/>
        <w:ind w:firstLine="709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7056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Задачи кружка:  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>- развивать устойчивый интерес  учащихся к математике,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 xml:space="preserve"> - углублять и расширять знания учащихся,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>- развивать умения самостоятельно и творчески работать с учебной и научно-популярной литературой,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 xml:space="preserve">-воспитывать у учащихся чувство коллективизма и умения сочетать индивидуальную работу с  </w:t>
      </w:r>
      <w:proofErr w:type="gramStart"/>
      <w:r w:rsidRPr="0057056A">
        <w:rPr>
          <w:rFonts w:ascii="Times New Roman" w:hAnsi="Times New Roman"/>
          <w:sz w:val="28"/>
          <w:szCs w:val="28"/>
        </w:rPr>
        <w:t>коллективной</w:t>
      </w:r>
      <w:proofErr w:type="gramEnd"/>
      <w:r w:rsidRPr="0057056A">
        <w:rPr>
          <w:rFonts w:ascii="Times New Roman" w:hAnsi="Times New Roman"/>
          <w:sz w:val="28"/>
          <w:szCs w:val="28"/>
        </w:rPr>
        <w:t>.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 xml:space="preserve">Программа рассчитана на </w:t>
      </w:r>
      <w:r w:rsidR="0057056A" w:rsidRPr="0057056A">
        <w:rPr>
          <w:rFonts w:ascii="Times New Roman" w:hAnsi="Times New Roman"/>
          <w:sz w:val="28"/>
          <w:szCs w:val="28"/>
        </w:rPr>
        <w:t>34часа</w:t>
      </w:r>
      <w:r w:rsidRPr="0057056A">
        <w:rPr>
          <w:rFonts w:ascii="Times New Roman" w:hAnsi="Times New Roman"/>
          <w:sz w:val="28"/>
          <w:szCs w:val="28"/>
        </w:rPr>
        <w:t>.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57056A">
        <w:rPr>
          <w:rFonts w:ascii="Times New Roman" w:hAnsi="Times New Roman"/>
          <w:b/>
          <w:sz w:val="28"/>
          <w:szCs w:val="28"/>
        </w:rPr>
        <w:t xml:space="preserve">                                       Методы и приемы обучения: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iCs/>
          <w:sz w:val="28"/>
          <w:szCs w:val="28"/>
        </w:rPr>
      </w:pPr>
      <w:r w:rsidRPr="0057056A">
        <w:rPr>
          <w:rFonts w:ascii="Times New Roman" w:hAnsi="Times New Roman"/>
          <w:iCs/>
          <w:sz w:val="28"/>
          <w:szCs w:val="28"/>
        </w:rPr>
        <w:t xml:space="preserve"> Анализ, исследование, наблюдение, эксперимент.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b/>
          <w:iCs/>
          <w:sz w:val="28"/>
          <w:szCs w:val="28"/>
        </w:rPr>
      </w:pPr>
      <w:r w:rsidRPr="0057056A">
        <w:rPr>
          <w:rFonts w:ascii="Times New Roman" w:hAnsi="Times New Roman"/>
          <w:b/>
          <w:iCs/>
          <w:sz w:val="28"/>
          <w:szCs w:val="28"/>
        </w:rPr>
        <w:t xml:space="preserve">                                                          Формы занятий:</w:t>
      </w:r>
    </w:p>
    <w:p w:rsidR="00D90705" w:rsidRPr="0057056A" w:rsidRDefault="00D90705" w:rsidP="0057056A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57056A">
        <w:rPr>
          <w:rFonts w:ascii="Times New Roman" w:hAnsi="Times New Roman"/>
          <w:iCs/>
          <w:sz w:val="28"/>
          <w:szCs w:val="28"/>
        </w:rPr>
        <w:t>Основными формами организации  деятельности учащихся являются:</w:t>
      </w:r>
    </w:p>
    <w:p w:rsidR="00D90705" w:rsidRPr="0057056A" w:rsidRDefault="00D90705" w:rsidP="0057056A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57056A">
        <w:rPr>
          <w:rFonts w:ascii="Times New Roman" w:hAnsi="Times New Roman"/>
          <w:iCs/>
          <w:sz w:val="28"/>
          <w:szCs w:val="28"/>
        </w:rPr>
        <w:t>*изложение узловых вопросов курса (лекционный метод),</w:t>
      </w:r>
    </w:p>
    <w:p w:rsidR="00D90705" w:rsidRPr="0057056A" w:rsidRDefault="00D90705" w:rsidP="0057056A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57056A">
        <w:rPr>
          <w:rFonts w:ascii="Times New Roman" w:hAnsi="Times New Roman"/>
          <w:iCs/>
          <w:sz w:val="28"/>
          <w:szCs w:val="28"/>
        </w:rPr>
        <w:t>*собеседования (дискуссии),</w:t>
      </w:r>
    </w:p>
    <w:p w:rsidR="00D90705" w:rsidRPr="0057056A" w:rsidRDefault="00D90705" w:rsidP="0057056A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57056A">
        <w:rPr>
          <w:rFonts w:ascii="Times New Roman" w:hAnsi="Times New Roman"/>
          <w:iCs/>
          <w:sz w:val="28"/>
          <w:szCs w:val="28"/>
        </w:rPr>
        <w:t>*тематическое комбинированное занятие,</w:t>
      </w:r>
    </w:p>
    <w:p w:rsidR="00D90705" w:rsidRPr="0057056A" w:rsidRDefault="00D90705" w:rsidP="0057056A">
      <w:pPr>
        <w:spacing w:after="0"/>
        <w:ind w:firstLine="709"/>
        <w:jc w:val="both"/>
        <w:rPr>
          <w:rFonts w:ascii="Times New Roman" w:hAnsi="Times New Roman"/>
          <w:iCs/>
          <w:sz w:val="28"/>
          <w:szCs w:val="28"/>
        </w:rPr>
      </w:pPr>
      <w:r w:rsidRPr="0057056A">
        <w:rPr>
          <w:rFonts w:ascii="Times New Roman" w:hAnsi="Times New Roman"/>
          <w:iCs/>
          <w:sz w:val="28"/>
          <w:szCs w:val="28"/>
        </w:rPr>
        <w:lastRenderedPageBreak/>
        <w:t>*соревнование, экспериментальные опыты, игра.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b/>
          <w:iCs/>
          <w:sz w:val="28"/>
          <w:szCs w:val="28"/>
        </w:rPr>
      </w:pPr>
      <w:r w:rsidRPr="0057056A">
        <w:rPr>
          <w:rFonts w:ascii="Times New Roman" w:hAnsi="Times New Roman"/>
          <w:b/>
          <w:iCs/>
          <w:sz w:val="28"/>
          <w:szCs w:val="28"/>
        </w:rPr>
        <w:t xml:space="preserve">                                                 Формы контроля: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iCs/>
          <w:sz w:val="28"/>
          <w:szCs w:val="28"/>
        </w:rPr>
        <w:t>Самостоятельная работа один раз в полугодие, итоговый заче</w:t>
      </w:r>
      <w:r w:rsidRPr="0057056A">
        <w:rPr>
          <w:rFonts w:ascii="Times New Roman" w:hAnsi="Times New Roman"/>
          <w:sz w:val="28"/>
          <w:szCs w:val="28"/>
        </w:rPr>
        <w:t>т,</w:t>
      </w:r>
    </w:p>
    <w:p w:rsidR="00D90705" w:rsidRPr="0057056A" w:rsidRDefault="00D90705" w:rsidP="0057056A">
      <w:pPr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7056A">
        <w:rPr>
          <w:rFonts w:ascii="Times New Roman" w:hAnsi="Times New Roman"/>
          <w:b/>
          <w:sz w:val="28"/>
          <w:szCs w:val="28"/>
        </w:rPr>
        <w:t>Личностные, метапредметные и предметные результаты  освоения содержания курса.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>Программа позволяет добиваться следующих результатов:</w:t>
      </w:r>
    </w:p>
    <w:p w:rsidR="00D90705" w:rsidRPr="0057056A" w:rsidRDefault="00D90705" w:rsidP="0057056A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7056A">
        <w:rPr>
          <w:rFonts w:ascii="Times New Roman" w:hAnsi="Times New Roman"/>
          <w:b/>
          <w:sz w:val="28"/>
          <w:szCs w:val="28"/>
        </w:rPr>
        <w:t>Личностные:</w:t>
      </w:r>
    </w:p>
    <w:p w:rsidR="00D90705" w:rsidRPr="0057056A" w:rsidRDefault="00D90705" w:rsidP="0057056A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7056A">
        <w:rPr>
          <w:rFonts w:ascii="Times New Roman" w:hAnsi="Times New Roman"/>
          <w:i/>
          <w:sz w:val="28"/>
          <w:szCs w:val="28"/>
        </w:rPr>
        <w:t xml:space="preserve">         у учащихся будут сформированы:</w:t>
      </w:r>
    </w:p>
    <w:p w:rsidR="00D90705" w:rsidRPr="0057056A" w:rsidRDefault="00D90705" w:rsidP="0057056A">
      <w:pPr>
        <w:pStyle w:val="a3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>умение ясно,  точно, грамотно излагать свои мысли в устной и письменной речи,понимать смысл поставленной задачи, выстраивать аргументацию, приводить примеры и контрпримеры;</w:t>
      </w:r>
    </w:p>
    <w:p w:rsidR="00D90705" w:rsidRPr="0057056A" w:rsidRDefault="00D90705" w:rsidP="0057056A">
      <w:pPr>
        <w:pStyle w:val="a3"/>
        <w:numPr>
          <w:ilvl w:val="0"/>
          <w:numId w:val="1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>умение контролировать процесс и результат учебной математической деятельности;</w:t>
      </w:r>
    </w:p>
    <w:p w:rsidR="00D90705" w:rsidRPr="0057056A" w:rsidRDefault="00D90705" w:rsidP="0057056A">
      <w:pPr>
        <w:pStyle w:val="a3"/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57056A">
        <w:rPr>
          <w:rFonts w:ascii="Times New Roman" w:hAnsi="Times New Roman"/>
          <w:i/>
          <w:sz w:val="28"/>
          <w:szCs w:val="28"/>
        </w:rPr>
        <w:t xml:space="preserve">у учащихся могут быть </w:t>
      </w:r>
      <w:proofErr w:type="gramStart"/>
      <w:r w:rsidRPr="0057056A">
        <w:rPr>
          <w:rFonts w:ascii="Times New Roman" w:hAnsi="Times New Roman"/>
          <w:i/>
          <w:sz w:val="28"/>
          <w:szCs w:val="28"/>
        </w:rPr>
        <w:t>сформированы</w:t>
      </w:r>
      <w:proofErr w:type="gramEnd"/>
      <w:r w:rsidRPr="0057056A">
        <w:rPr>
          <w:rFonts w:ascii="Times New Roman" w:hAnsi="Times New Roman"/>
          <w:i/>
          <w:sz w:val="28"/>
          <w:szCs w:val="28"/>
        </w:rPr>
        <w:t>:</w:t>
      </w:r>
    </w:p>
    <w:p w:rsidR="00D90705" w:rsidRPr="0057056A" w:rsidRDefault="00D90705" w:rsidP="0057056A">
      <w:pPr>
        <w:pStyle w:val="a3"/>
        <w:numPr>
          <w:ilvl w:val="0"/>
          <w:numId w:val="2"/>
        </w:num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D90705" w:rsidRPr="0057056A" w:rsidRDefault="00D90705" w:rsidP="0057056A">
      <w:pPr>
        <w:spacing w:after="0"/>
        <w:ind w:left="300" w:firstLine="709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>2)креативность  мышления</w:t>
      </w:r>
      <w:r w:rsidRPr="0057056A">
        <w:rPr>
          <w:rFonts w:ascii="Times New Roman" w:hAnsi="Times New Roman"/>
          <w:i/>
          <w:sz w:val="28"/>
          <w:szCs w:val="28"/>
        </w:rPr>
        <w:t xml:space="preserve">, </w:t>
      </w:r>
      <w:r w:rsidRPr="0057056A">
        <w:rPr>
          <w:rFonts w:ascii="Times New Roman" w:hAnsi="Times New Roman"/>
          <w:sz w:val="28"/>
          <w:szCs w:val="28"/>
        </w:rPr>
        <w:t>инициатива, находчивость</w:t>
      </w:r>
      <w:r w:rsidRPr="0057056A">
        <w:rPr>
          <w:rFonts w:ascii="Times New Roman" w:hAnsi="Times New Roman"/>
          <w:i/>
          <w:sz w:val="28"/>
          <w:szCs w:val="28"/>
        </w:rPr>
        <w:t xml:space="preserve">, </w:t>
      </w:r>
      <w:r w:rsidRPr="0057056A">
        <w:rPr>
          <w:rFonts w:ascii="Times New Roman" w:hAnsi="Times New Roman"/>
          <w:sz w:val="28"/>
          <w:szCs w:val="28"/>
        </w:rPr>
        <w:t>активность  при  решении задач.</w:t>
      </w:r>
    </w:p>
    <w:p w:rsidR="00D90705" w:rsidRPr="0057056A" w:rsidRDefault="00D90705" w:rsidP="0057056A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7056A">
        <w:rPr>
          <w:rFonts w:ascii="Times New Roman" w:hAnsi="Times New Roman"/>
          <w:b/>
          <w:sz w:val="28"/>
          <w:szCs w:val="28"/>
        </w:rPr>
        <w:t>Метапредметные:</w:t>
      </w:r>
    </w:p>
    <w:p w:rsidR="00D90705" w:rsidRPr="0057056A" w:rsidRDefault="00D90705" w:rsidP="0057056A">
      <w:pPr>
        <w:spacing w:after="0"/>
        <w:ind w:left="300" w:firstLine="709"/>
        <w:rPr>
          <w:rFonts w:ascii="Times New Roman" w:hAnsi="Times New Roman"/>
          <w:b/>
          <w:sz w:val="28"/>
          <w:szCs w:val="28"/>
        </w:rPr>
      </w:pPr>
      <w:r w:rsidRPr="0057056A">
        <w:rPr>
          <w:rFonts w:ascii="Times New Roman" w:hAnsi="Times New Roman"/>
          <w:b/>
          <w:sz w:val="28"/>
          <w:szCs w:val="28"/>
        </w:rPr>
        <w:t xml:space="preserve">регулятивные 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i/>
          <w:sz w:val="28"/>
          <w:szCs w:val="28"/>
        </w:rPr>
      </w:pPr>
      <w:r w:rsidRPr="0057056A">
        <w:rPr>
          <w:rFonts w:ascii="Times New Roman" w:hAnsi="Times New Roman"/>
          <w:i/>
          <w:sz w:val="28"/>
          <w:szCs w:val="28"/>
        </w:rPr>
        <w:t xml:space="preserve">      учащиеся  научатся:</w:t>
      </w:r>
    </w:p>
    <w:p w:rsidR="00D90705" w:rsidRPr="0057056A" w:rsidRDefault="00D90705" w:rsidP="0057056A">
      <w:pPr>
        <w:pStyle w:val="a3"/>
        <w:numPr>
          <w:ilvl w:val="0"/>
          <w:numId w:val="3"/>
        </w:numPr>
        <w:spacing w:after="0"/>
        <w:ind w:left="426" w:firstLine="709"/>
        <w:jc w:val="both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 xml:space="preserve">формулировать и удерживать учебную задачу; </w:t>
      </w:r>
    </w:p>
    <w:p w:rsidR="00D90705" w:rsidRPr="0057056A" w:rsidRDefault="00D90705" w:rsidP="0057056A">
      <w:pPr>
        <w:spacing w:after="0"/>
        <w:ind w:left="426" w:firstLine="709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>2)планировать пути достижения  целей, осознанно выбирать наиболее эффективные способы решения учебных и познавательных задач;</w:t>
      </w:r>
    </w:p>
    <w:p w:rsidR="00D90705" w:rsidRPr="0057056A" w:rsidRDefault="00D90705" w:rsidP="0057056A">
      <w:pPr>
        <w:spacing w:after="0"/>
        <w:ind w:left="426" w:firstLine="709"/>
        <w:rPr>
          <w:rFonts w:ascii="Times New Roman" w:hAnsi="Times New Roman"/>
          <w:i/>
          <w:sz w:val="28"/>
          <w:szCs w:val="28"/>
        </w:rPr>
      </w:pPr>
      <w:r w:rsidRPr="0057056A">
        <w:rPr>
          <w:rFonts w:ascii="Times New Roman" w:hAnsi="Times New Roman"/>
          <w:i/>
          <w:sz w:val="28"/>
          <w:szCs w:val="28"/>
        </w:rPr>
        <w:t>учащиеся получат  возможность научиться:</w:t>
      </w:r>
    </w:p>
    <w:p w:rsidR="00D90705" w:rsidRPr="0057056A" w:rsidRDefault="00D90705" w:rsidP="0057056A">
      <w:pPr>
        <w:spacing w:after="0"/>
        <w:ind w:left="426" w:firstLine="709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>1)предвидеть возможности получения  конкретного  результата при решении задач;</w:t>
      </w:r>
    </w:p>
    <w:p w:rsidR="00D90705" w:rsidRPr="0057056A" w:rsidRDefault="00D90705" w:rsidP="0057056A">
      <w:pPr>
        <w:spacing w:after="0"/>
        <w:ind w:left="426" w:firstLine="709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>2)прилагать волевые усилия и преодолевать трудности  и  препятствия на пути достижения  целей;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b/>
          <w:sz w:val="28"/>
          <w:szCs w:val="28"/>
        </w:rPr>
        <w:t>познавательные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i/>
          <w:sz w:val="28"/>
          <w:szCs w:val="28"/>
        </w:rPr>
      </w:pPr>
      <w:r w:rsidRPr="0057056A">
        <w:rPr>
          <w:rFonts w:ascii="Times New Roman" w:hAnsi="Times New Roman"/>
          <w:i/>
          <w:sz w:val="28"/>
          <w:szCs w:val="28"/>
        </w:rPr>
        <w:t>учащиеся  научатся: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>1)осуществлять выбор наиболее эффективных способов решения задач в зависимости от конкретных условий;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>2)находить в различных источниках информацию и представлять ее в понятной форме;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>3) создавать и преобразовывать модели и схемы для решения задач;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i/>
          <w:sz w:val="28"/>
          <w:szCs w:val="28"/>
        </w:rPr>
      </w:pPr>
      <w:r w:rsidRPr="0057056A">
        <w:rPr>
          <w:rFonts w:ascii="Times New Roman" w:hAnsi="Times New Roman"/>
          <w:i/>
          <w:sz w:val="28"/>
          <w:szCs w:val="28"/>
        </w:rPr>
        <w:t>учащиеся получат возможность научиться: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>1)планировать и осуществлять деятельность, направленную на решение задач исследовательского характера;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>2)выбирать наиболее рациональные и эффективные способы решения задач;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lastRenderedPageBreak/>
        <w:t>3) выдвигать гипотезы при решении учебных и понимать необходимость их проверки;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b/>
          <w:sz w:val="28"/>
          <w:szCs w:val="28"/>
        </w:rPr>
      </w:pPr>
      <w:r w:rsidRPr="0057056A">
        <w:rPr>
          <w:rFonts w:ascii="Times New Roman" w:hAnsi="Times New Roman"/>
          <w:b/>
          <w:sz w:val="28"/>
          <w:szCs w:val="28"/>
        </w:rPr>
        <w:t>коммуникативные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i/>
          <w:sz w:val="28"/>
          <w:szCs w:val="28"/>
        </w:rPr>
      </w:pPr>
      <w:r w:rsidRPr="0057056A">
        <w:rPr>
          <w:rFonts w:ascii="Times New Roman" w:hAnsi="Times New Roman"/>
          <w:i/>
          <w:sz w:val="28"/>
          <w:szCs w:val="28"/>
        </w:rPr>
        <w:t>учащиеся научатся: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>1)организовывать учебное сотрудничество и совместную деятельность с учителем и сверстниками;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>2)взаимодействовать и находить общие способы работы, работать в группе,  находить общее решение и разрешать конфликты на  основе согласования позиций и учета интересов, слушать партнера, аргументировать и отстаивать свое мнение;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 xml:space="preserve">3)аргументировать свою позицию и координировать ее с позициями партнеров в сотрудничестве,  при выработке общего решения в совместной деятельности 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i/>
          <w:sz w:val="28"/>
          <w:szCs w:val="28"/>
        </w:rPr>
      </w:pPr>
      <w:r w:rsidRPr="0057056A">
        <w:rPr>
          <w:rFonts w:ascii="Times New Roman" w:hAnsi="Times New Roman"/>
          <w:i/>
          <w:sz w:val="28"/>
          <w:szCs w:val="28"/>
        </w:rPr>
        <w:t>учащиеся  получат  возможность  научиться: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>1)продуктивно разрешать конфликты на основе учета  интересов и позиций всех участников, договариваться и приходить к общему решению в совместной деятельности;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i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>2)оказывать поддержку и содействие тем, от кого зависит достижение цели в совместной деятельности.</w:t>
      </w:r>
    </w:p>
    <w:p w:rsidR="00D90705" w:rsidRPr="0057056A" w:rsidRDefault="00D90705" w:rsidP="0057056A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7056A">
        <w:rPr>
          <w:rFonts w:ascii="Times New Roman" w:hAnsi="Times New Roman"/>
          <w:b/>
          <w:sz w:val="28"/>
          <w:szCs w:val="28"/>
        </w:rPr>
        <w:t>Предметные: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i/>
          <w:sz w:val="28"/>
          <w:szCs w:val="28"/>
        </w:rPr>
      </w:pPr>
      <w:r w:rsidRPr="0057056A">
        <w:rPr>
          <w:rFonts w:ascii="Times New Roman" w:hAnsi="Times New Roman"/>
          <w:i/>
          <w:sz w:val="28"/>
          <w:szCs w:val="28"/>
        </w:rPr>
        <w:t>учащиеся  научатся: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 xml:space="preserve">1)работать с математическим текстом, точно и грамотно выражать свои мысли в устной и  письменной речи,  применяя  математическую терминологию и символику, обосновывать суждения; 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>2)выполнять  арифметические  преобразования, применять их для решения  математических задач;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>3)самостоятельно приобретать и применять  знания в различных ситуациях при решении практических задач;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>4)знать основные способы представления и анализа статистических данных;  уметь решать задачи с помощью перебора возможных вариантов;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i/>
          <w:sz w:val="28"/>
          <w:szCs w:val="28"/>
        </w:rPr>
      </w:pPr>
      <w:r w:rsidRPr="0057056A">
        <w:rPr>
          <w:rFonts w:ascii="Times New Roman" w:hAnsi="Times New Roman"/>
          <w:i/>
          <w:sz w:val="28"/>
          <w:szCs w:val="28"/>
        </w:rPr>
        <w:t>учащиеся получат возможность  научиться:</w:t>
      </w:r>
    </w:p>
    <w:p w:rsidR="00D90705" w:rsidRPr="0057056A" w:rsidRDefault="00D90705" w:rsidP="0057056A">
      <w:pPr>
        <w:spacing w:after="0"/>
        <w:ind w:firstLine="709"/>
        <w:rPr>
          <w:rFonts w:ascii="Times New Roman" w:hAnsi="Times New Roman"/>
          <w:sz w:val="28"/>
          <w:szCs w:val="28"/>
        </w:rPr>
      </w:pPr>
      <w:r w:rsidRPr="0057056A">
        <w:rPr>
          <w:rFonts w:ascii="Times New Roman" w:hAnsi="Times New Roman"/>
          <w:sz w:val="28"/>
          <w:szCs w:val="28"/>
        </w:rPr>
        <w:t>1)применять изученные понятия,  результаты  и методы  при решении   задач, не  сводящихся к непосредственному  применению известных алгоритмов.</w:t>
      </w:r>
    </w:p>
    <w:p w:rsidR="00D90705" w:rsidRPr="0057056A" w:rsidRDefault="00D90705" w:rsidP="0057056A">
      <w:pPr>
        <w:spacing w:after="0"/>
        <w:rPr>
          <w:rFonts w:ascii="Times New Roman" w:hAnsi="Times New Roman"/>
          <w:sz w:val="28"/>
          <w:szCs w:val="28"/>
        </w:rPr>
      </w:pPr>
    </w:p>
    <w:p w:rsidR="00D90705" w:rsidRDefault="00D90705" w:rsidP="0057056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Содержание.</w:t>
      </w:r>
    </w:p>
    <w:p w:rsidR="00D90705" w:rsidRDefault="00D90705" w:rsidP="005705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0705" w:rsidRDefault="00D90705" w:rsidP="00D90705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1. Вводное занятие. Занимательные задачи. (1 час)</w:t>
      </w:r>
    </w:p>
    <w:p w:rsidR="00D90705" w:rsidRDefault="00D90705" w:rsidP="00D90705">
      <w:pPr>
        <w:spacing w:after="0" w:line="240" w:lineRule="auto"/>
        <w:ind w:left="36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90705" w:rsidRDefault="00D90705" w:rsidP="00D9070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Цели: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повышение познавательного интереса учащихся, чтобы такой сложный предмет, как математика стал для них интересен, создание ситуации успеха, способствовать подвижности и гибкости мышления, воспитывать чувство товарищества.</w:t>
      </w:r>
    </w:p>
    <w:p w:rsidR="00D90705" w:rsidRDefault="00D90705" w:rsidP="00D9070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0705" w:rsidRDefault="00D90705" w:rsidP="00D9070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Задачи:</w:t>
      </w:r>
    </w:p>
    <w:p w:rsidR="00D90705" w:rsidRDefault="00D90705" w:rsidP="00D9070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учить решать задачи на смекалку, </w:t>
      </w:r>
    </w:p>
    <w:p w:rsidR="00D90705" w:rsidRDefault="00D90705" w:rsidP="00D9070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углубить представление по использованию математических сведений на практике, в личном опыте, </w:t>
      </w:r>
    </w:p>
    <w:p w:rsidR="00D90705" w:rsidRDefault="00D90705" w:rsidP="00D9070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прививать навыки самостоятельной работы,</w:t>
      </w:r>
    </w:p>
    <w:p w:rsidR="00D90705" w:rsidRDefault="00D90705" w:rsidP="00D9070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развивать память, внимание, </w:t>
      </w:r>
    </w:p>
    <w:p w:rsidR="00D90705" w:rsidRDefault="00D90705" w:rsidP="00D90705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воспитывать настойчивость, упорство в достижении цели, волю, чувство коллективизма.</w:t>
      </w:r>
    </w:p>
    <w:p w:rsidR="00D90705" w:rsidRDefault="00D90705" w:rsidP="00D9070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0705" w:rsidRDefault="00C541B7" w:rsidP="00C541B7">
      <w:pPr>
        <w:tabs>
          <w:tab w:val="center" w:pos="5381"/>
        </w:tabs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2.Решение алгебраических задач.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="004D688B">
        <w:rPr>
          <w:rFonts w:ascii="Times New Roman" w:eastAsia="Times New Roman" w:hAnsi="Times New Roman"/>
          <w:b/>
          <w:sz w:val="28"/>
          <w:szCs w:val="28"/>
          <w:lang w:eastAsia="ru-RU"/>
        </w:rPr>
        <w:t>(2</w:t>
      </w:r>
      <w:r w:rsidR="00D907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</w:t>
      </w:r>
    </w:p>
    <w:p w:rsidR="00D90705" w:rsidRDefault="00D90705" w:rsidP="00D90705">
      <w:pPr>
        <w:spacing w:after="0" w:line="240" w:lineRule="auto"/>
        <w:ind w:left="108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90705" w:rsidRDefault="00D90705" w:rsidP="00D9070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Задачи</w:t>
      </w:r>
      <w:r w:rsidR="00360D21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разной сложности.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Решение задач </w:t>
      </w:r>
      <w:r w:rsidR="00C541B7">
        <w:rPr>
          <w:rFonts w:ascii="Times New Roman" w:eastAsia="Times New Roman" w:hAnsi="Times New Roman"/>
          <w:sz w:val="28"/>
          <w:szCs w:val="28"/>
          <w:lang w:eastAsia="ru-RU"/>
        </w:rPr>
        <w:t xml:space="preserve"> с помощью систем уравнений.</w:t>
      </w:r>
    </w:p>
    <w:p w:rsidR="00D90705" w:rsidRDefault="004D688B" w:rsidP="00D9070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3. Логические задачи. (2</w:t>
      </w:r>
      <w:r w:rsidR="00D907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</w:t>
      </w:r>
    </w:p>
    <w:p w:rsidR="00D90705" w:rsidRDefault="00D90705" w:rsidP="00D90705">
      <w:pPr>
        <w:spacing w:after="0" w:line="240" w:lineRule="auto"/>
        <w:ind w:left="108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90705" w:rsidRDefault="00D90705" w:rsidP="00D90705">
      <w:pPr>
        <w:spacing w:after="0" w:line="240" w:lineRule="auto"/>
        <w:ind w:left="14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Чтобы развивать логическое мышление учащихся, их внимание, надо учить их находить           всевозможные способы решения задач и определять наиболее рациональные из них.</w:t>
      </w:r>
    </w:p>
    <w:p w:rsidR="00D90705" w:rsidRDefault="00D90705" w:rsidP="0057056A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Задачи на отношения «больше», «меньше». Формирование модели задачи с помощью схемы, таблицы. Задачи на равновесие,  на перебор вариантов</w:t>
      </w:r>
      <w:r w:rsidR="00634EEC">
        <w:rPr>
          <w:rFonts w:ascii="Times New Roman" w:eastAsia="Times New Roman" w:hAnsi="Times New Roman"/>
          <w:sz w:val="28"/>
          <w:szCs w:val="28"/>
          <w:lang w:eastAsia="ru-RU"/>
        </w:rPr>
        <w:t xml:space="preserve"> с помощью рассуждений.</w:t>
      </w:r>
    </w:p>
    <w:p w:rsidR="00D90705" w:rsidRPr="00634EEC" w:rsidRDefault="00D90705" w:rsidP="00D90705">
      <w:pPr>
        <w:spacing w:after="0" w:line="240" w:lineRule="auto"/>
        <w:ind w:left="142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34E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4. </w:t>
      </w:r>
      <w:r w:rsidR="00C14C66" w:rsidRPr="00634EEC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 задач повышенной степени трудности по теме «Площадь многоугольника» (</w:t>
      </w:r>
      <w:r w:rsidRPr="00634EEC">
        <w:rPr>
          <w:rFonts w:ascii="Times New Roman" w:eastAsia="Times New Roman" w:hAnsi="Times New Roman"/>
          <w:b/>
          <w:sz w:val="28"/>
          <w:szCs w:val="28"/>
          <w:lang w:eastAsia="ru-RU"/>
        </w:rPr>
        <w:t>3 часа)</w:t>
      </w:r>
    </w:p>
    <w:p w:rsidR="00D90705" w:rsidRPr="0057056A" w:rsidRDefault="00C14C66" w:rsidP="0057056A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C14C66">
        <w:rPr>
          <w:rFonts w:ascii="Times New Roman" w:eastAsia="Times New Roman" w:hAnsi="Times New Roman"/>
          <w:sz w:val="28"/>
          <w:szCs w:val="28"/>
          <w:lang w:eastAsia="ru-RU"/>
        </w:rPr>
        <w:t>Пр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решении задач по теме «Площадь многоугольника» рассмотреть различные способы</w:t>
      </w:r>
      <w:r w:rsidR="00235CD5">
        <w:rPr>
          <w:rFonts w:ascii="Times New Roman" w:eastAsia="Times New Roman" w:hAnsi="Times New Roman"/>
          <w:sz w:val="28"/>
          <w:szCs w:val="28"/>
          <w:lang w:eastAsia="ru-RU"/>
        </w:rPr>
        <w:t xml:space="preserve"> решения одной и той же задачи.</w:t>
      </w:r>
    </w:p>
    <w:p w:rsidR="00D90705" w:rsidRDefault="00C541B7" w:rsidP="00D9070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5. Решение олимпиадных задач.</w:t>
      </w:r>
      <w:r w:rsidR="004D68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(3 часа</w:t>
      </w:r>
      <w:r w:rsidR="00D90705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D90705" w:rsidRDefault="00D90705" w:rsidP="005705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Задачи на разрезание фигур на одинаковые по форме части, перекраивание фигур с помощью одного, двух или нескольких разрезов</w:t>
      </w:r>
      <w:r w:rsidR="00351509">
        <w:rPr>
          <w:rFonts w:ascii="Times New Roman" w:eastAsia="Times New Roman" w:hAnsi="Times New Roman"/>
          <w:sz w:val="28"/>
          <w:szCs w:val="28"/>
          <w:lang w:eastAsia="ru-RU"/>
        </w:rPr>
        <w:t xml:space="preserve"> по теме «</w:t>
      </w:r>
      <w:r w:rsidR="00C14C66">
        <w:rPr>
          <w:rFonts w:ascii="Times New Roman" w:eastAsia="Times New Roman" w:hAnsi="Times New Roman"/>
          <w:sz w:val="28"/>
          <w:szCs w:val="28"/>
          <w:lang w:eastAsia="ru-RU"/>
        </w:rPr>
        <w:t>Четырехугольники»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Задачи на распилы, соединение цепей. Закрашивание клеток в цвета при выполнении условий для соседних клеток. </w:t>
      </w:r>
    </w:p>
    <w:p w:rsidR="00D90705" w:rsidRDefault="004D688B" w:rsidP="00D9070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6 .Инварианты(2</w:t>
      </w:r>
      <w:r w:rsidR="00D9070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</w:t>
      </w:r>
    </w:p>
    <w:p w:rsidR="00D90705" w:rsidRDefault="00D90705" w:rsidP="00D90705">
      <w:pPr>
        <w:spacing w:after="0" w:line="240" w:lineRule="auto"/>
        <w:ind w:left="1211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Инвариантом  некоторого преобразования называется величина или свойство, не изменяющееся при этом преобразовании. В качестве инварианта чаще всего рассматривается четность (нечетность) и остаток от деления.</w:t>
      </w:r>
    </w:p>
    <w:p w:rsidR="00D90705" w:rsidRDefault="00D90705" w:rsidP="00D90705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Методы перебора и способы решения. </w:t>
      </w:r>
    </w:p>
    <w:p w:rsidR="00D90705" w:rsidRPr="0057056A" w:rsidRDefault="008B6E47" w:rsidP="0057056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7. Построение графиков  функций,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содержащие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переменную под знаком модуля</w:t>
      </w:r>
      <w:r w:rsidR="00360D2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(3</w:t>
      </w:r>
      <w:r w:rsidR="00D90705">
        <w:rPr>
          <w:rFonts w:ascii="Times New Roman" w:eastAsia="Times New Roman" w:hAnsi="Times New Roman"/>
          <w:b/>
          <w:sz w:val="28"/>
          <w:szCs w:val="28"/>
          <w:lang w:eastAsia="ru-RU"/>
        </w:rPr>
        <w:t>часа)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D90705" w:rsidRDefault="00D90705" w:rsidP="00D9070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8. Решение геометрических задач</w:t>
      </w:r>
      <w:r w:rsidR="00C541B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повышенной степени трудности</w:t>
      </w:r>
      <w:r w:rsidR="00634EE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 темам «По</w:t>
      </w:r>
      <w:r w:rsidR="008071B6">
        <w:rPr>
          <w:rFonts w:ascii="Times New Roman" w:eastAsia="Times New Roman" w:hAnsi="Times New Roman"/>
          <w:b/>
          <w:sz w:val="28"/>
          <w:szCs w:val="28"/>
          <w:lang w:eastAsia="ru-RU"/>
        </w:rPr>
        <w:t>добные треугольники» и «Окружность»</w:t>
      </w:r>
      <w:r w:rsidR="00C541B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.</w:t>
      </w:r>
      <w:r w:rsidR="004D68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(4 часа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D90705" w:rsidRDefault="00D90705" w:rsidP="0057056A">
      <w:pPr>
        <w:spacing w:after="0" w:line="240" w:lineRule="auto"/>
        <w:ind w:left="8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C541B7">
        <w:rPr>
          <w:rFonts w:ascii="Times New Roman" w:eastAsia="Times New Roman" w:hAnsi="Times New Roman"/>
          <w:sz w:val="28"/>
          <w:szCs w:val="28"/>
          <w:lang w:eastAsia="ru-RU"/>
        </w:rPr>
        <w:t>Задачи в</w:t>
      </w:r>
      <w:r w:rsidR="00D00B36">
        <w:rPr>
          <w:rFonts w:ascii="Times New Roman" w:eastAsia="Times New Roman" w:hAnsi="Times New Roman"/>
          <w:sz w:val="28"/>
          <w:szCs w:val="28"/>
          <w:lang w:eastAsia="ru-RU"/>
        </w:rPr>
        <w:t xml:space="preserve"> 8,</w:t>
      </w:r>
      <w:r w:rsidR="0078524E">
        <w:rPr>
          <w:rFonts w:ascii="Times New Roman" w:eastAsia="Times New Roman" w:hAnsi="Times New Roman"/>
          <w:b/>
          <w:sz w:val="28"/>
          <w:szCs w:val="28"/>
          <w:lang w:eastAsia="ru-RU"/>
        </w:rPr>
        <w:t>9</w:t>
      </w:r>
      <w:r w:rsidR="00D00B3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541B7">
        <w:rPr>
          <w:rFonts w:ascii="Times New Roman" w:eastAsia="Times New Roman" w:hAnsi="Times New Roman"/>
          <w:sz w:val="28"/>
          <w:szCs w:val="28"/>
          <w:lang w:eastAsia="ru-RU"/>
        </w:rPr>
        <w:t>класс</w:t>
      </w:r>
      <w:r w:rsidR="00D00B36"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Pr="00C541B7">
        <w:rPr>
          <w:rFonts w:ascii="Times New Roman" w:eastAsia="Times New Roman" w:hAnsi="Times New Roman"/>
          <w:sz w:val="28"/>
          <w:szCs w:val="28"/>
          <w:lang w:eastAsia="ru-RU"/>
        </w:rPr>
        <w:t xml:space="preserve"> вызывают большие трудности у учащихся. Ученики  должны выделять условие задачи и заключение. Моделировать условие задачи с помощью чертежа. Опираясь на данные условия задачи, проводить необходимые рассуждения.</w:t>
      </w:r>
    </w:p>
    <w:p w:rsidR="00D90705" w:rsidRDefault="00D90705" w:rsidP="00D9070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9.</w:t>
      </w:r>
      <w:r w:rsidR="00A6168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Некоторые приемы решения целых уравнений.</w:t>
      </w:r>
      <w:r w:rsidR="004D68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(2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часа)</w:t>
      </w:r>
    </w:p>
    <w:p w:rsidR="00D90705" w:rsidRDefault="00D90705" w:rsidP="00A6168A">
      <w:pPr>
        <w:spacing w:after="0" w:line="240" w:lineRule="auto"/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0705" w:rsidRDefault="004D688B" w:rsidP="00D9070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10. Задачи на проценты (3 часа</w:t>
      </w:r>
      <w:r w:rsidR="00D90705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D90705" w:rsidRDefault="00D90705" w:rsidP="00D90705">
      <w:pPr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90705" w:rsidRDefault="00D90705" w:rsidP="00D9070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Рассказать учащимся историю появления процента. Проценты были известны индийцам еще в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веке. Введение процентов оказалось удобным для оценки содержания одного вещества в другом.  Существуют различные задачи на вычисления процентов и действия с процентами. Научить учащихся решать задачи на простые проценты, сложные проценты. В процентах измеряют рост денежного дохода, изменение производства товара и т. д. Дать понятие промилле -  тысячная доля, которая обозначается знаком 0/00, которое применяется в некоторых областях техники</w:t>
      </w:r>
      <w:r w:rsidR="00AB03C5">
        <w:rPr>
          <w:rFonts w:ascii="Times New Roman" w:eastAsia="Times New Roman" w:hAnsi="Times New Roman"/>
          <w:sz w:val="28"/>
          <w:szCs w:val="28"/>
          <w:lang w:eastAsia="ru-RU"/>
        </w:rPr>
        <w:t xml:space="preserve"> и в географии.</w:t>
      </w:r>
    </w:p>
    <w:p w:rsidR="00D90705" w:rsidRDefault="004D688B" w:rsidP="0057056A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11. Круги Эйлера (2 часа</w:t>
      </w:r>
      <w:r w:rsidR="00D90705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D90705" w:rsidRDefault="00D90705" w:rsidP="00D9070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Применение кругов Эйлера для решения логических задач. Изображение условия зада</w:t>
      </w:r>
      <w:r w:rsidR="00235CD5">
        <w:rPr>
          <w:rFonts w:ascii="Times New Roman" w:eastAsia="Times New Roman" w:hAnsi="Times New Roman"/>
          <w:sz w:val="28"/>
          <w:szCs w:val="28"/>
          <w:lang w:eastAsia="ru-RU"/>
        </w:rPr>
        <w:t>ч в виде кругов Эйлера.</w:t>
      </w:r>
    </w:p>
    <w:p w:rsidR="00D90705" w:rsidRDefault="00D90705" w:rsidP="0057056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4D688B">
        <w:rPr>
          <w:rFonts w:ascii="Times New Roman" w:eastAsia="Times New Roman" w:hAnsi="Times New Roman"/>
          <w:b/>
          <w:sz w:val="28"/>
          <w:szCs w:val="28"/>
          <w:lang w:eastAsia="ru-RU"/>
        </w:rPr>
        <w:t>Принцип Дирихле. (2 часа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D90705" w:rsidRDefault="00D90705" w:rsidP="00D9070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Задача о семи кроликах, которых надо посадить в три клетки так, чтобы в каждой находилось не более двух кроликов. Задачи на доказательства и принцип Дирихле.</w:t>
      </w:r>
    </w:p>
    <w:p w:rsidR="00D90705" w:rsidRDefault="00D90705" w:rsidP="0057056A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Умение выбирать «подходящих зайцев» в задаче и строить соответствующи</w:t>
      </w:r>
      <w:r w:rsidR="00AB03C5">
        <w:rPr>
          <w:rFonts w:ascii="Times New Roman" w:eastAsia="Times New Roman" w:hAnsi="Times New Roman"/>
          <w:sz w:val="28"/>
          <w:szCs w:val="28"/>
          <w:lang w:eastAsia="ru-RU"/>
        </w:rPr>
        <w:t xml:space="preserve">е «клетки». </w:t>
      </w:r>
    </w:p>
    <w:p w:rsidR="00D90705" w:rsidRDefault="00D90705" w:rsidP="00D90705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13. Решение задач с помощью </w:t>
      </w:r>
      <w:r w:rsidR="00A6168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систем </w:t>
      </w:r>
      <w:r w:rsidR="002166F5">
        <w:rPr>
          <w:rFonts w:ascii="Times New Roman" w:eastAsia="Times New Roman" w:hAnsi="Times New Roman"/>
          <w:b/>
          <w:sz w:val="28"/>
          <w:szCs w:val="28"/>
          <w:lang w:eastAsia="ru-RU"/>
        </w:rPr>
        <w:t>у</w:t>
      </w:r>
      <w:r w:rsidR="00A6168A">
        <w:rPr>
          <w:rFonts w:ascii="Times New Roman" w:eastAsia="Times New Roman" w:hAnsi="Times New Roman"/>
          <w:b/>
          <w:sz w:val="28"/>
          <w:szCs w:val="28"/>
          <w:lang w:eastAsia="ru-RU"/>
        </w:rPr>
        <w:t>равнений второй степени.</w:t>
      </w:r>
      <w:r w:rsidR="004D68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(2 часа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D90705" w:rsidRDefault="00D90705" w:rsidP="005705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Познакомить учеников  с задачами такого вида.</w:t>
      </w:r>
      <w:r w:rsidR="00235CD5">
        <w:rPr>
          <w:rFonts w:ascii="Times New Roman" w:eastAsia="Times New Roman" w:hAnsi="Times New Roman"/>
          <w:sz w:val="28"/>
          <w:szCs w:val="28"/>
          <w:lang w:eastAsia="ru-RU"/>
        </w:rPr>
        <w:t xml:space="preserve"> Дано двузначное число.Число его единиц на 3 меньше числа десятков. Произведение этого числа на число, </w:t>
      </w:r>
      <w:r w:rsidR="0045394F">
        <w:rPr>
          <w:rFonts w:ascii="Times New Roman" w:eastAsia="Times New Roman" w:hAnsi="Times New Roman"/>
          <w:sz w:val="28"/>
          <w:szCs w:val="28"/>
          <w:lang w:eastAsia="ru-RU"/>
        </w:rPr>
        <w:t>записанное теми же цифрами в обратном порядке, равно574. Найдите данное число.</w:t>
      </w:r>
    </w:p>
    <w:p w:rsidR="00D90705" w:rsidRPr="0057056A" w:rsidRDefault="0057056A" w:rsidP="00D9070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14.Комбинаторные задачи. (2</w:t>
      </w:r>
      <w:r w:rsidR="004D688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часа</w:t>
      </w:r>
      <w:r w:rsidR="00D90705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</w:p>
    <w:p w:rsidR="00D90705" w:rsidRDefault="00D90705" w:rsidP="00D9070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Познакомить учащихся с комбинаторным правилом умножения. Решение  комбинаторных задач. «На школьной олимпиаде по шахматам выступило 6 команд, в каждой команде было по 5 участников. Сколько было партий сыграно на олимпиаде, если каждая команда играла с каждой по одной игре?».</w:t>
      </w:r>
    </w:p>
    <w:p w:rsidR="00D90705" w:rsidRDefault="00D90705" w:rsidP="0057056A">
      <w:pPr>
        <w:spacing w:after="0" w:line="240" w:lineRule="auto"/>
        <w:ind w:left="36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15. Итоговое занятие. (1 час)</w:t>
      </w:r>
    </w:p>
    <w:p w:rsidR="00D90705" w:rsidRDefault="00D90705" w:rsidP="00D9070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Сопровождает все темы занятий курса, приводятся высказывания о математиках и математике, случаи из жизни великих математиков. Сообщения учащихся о некоторых   великих математиках и их открытиях. </w:t>
      </w:r>
    </w:p>
    <w:p w:rsidR="00D90705" w:rsidRDefault="00D90705" w:rsidP="00D90705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90705" w:rsidRDefault="00D90705" w:rsidP="00D90705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90705" w:rsidRDefault="00D90705" w:rsidP="00D9070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90705" w:rsidRDefault="00D90705" w:rsidP="00D9070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  <w:sectPr w:rsidR="00D9070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424" w:bottom="720" w:left="720" w:header="708" w:footer="708" w:gutter="0"/>
          <w:cols w:space="720"/>
        </w:sectPr>
      </w:pPr>
    </w:p>
    <w:p w:rsidR="00D90705" w:rsidRDefault="00D90705" w:rsidP="00D90705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 xml:space="preserve">Календарно-тематическое планирование </w:t>
      </w:r>
    </w:p>
    <w:tbl>
      <w:tblPr>
        <w:tblpPr w:leftFromText="180" w:rightFromText="180" w:bottomFromText="200" w:vertAnchor="text" w:horzAnchor="margin" w:tblpXSpec="center" w:tblpY="316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1557"/>
        <w:gridCol w:w="568"/>
        <w:gridCol w:w="567"/>
        <w:gridCol w:w="425"/>
        <w:gridCol w:w="2696"/>
        <w:gridCol w:w="2690"/>
        <w:gridCol w:w="6"/>
        <w:gridCol w:w="2683"/>
        <w:gridCol w:w="10"/>
        <w:gridCol w:w="1549"/>
        <w:gridCol w:w="10"/>
        <w:gridCol w:w="1408"/>
        <w:gridCol w:w="10"/>
      </w:tblGrid>
      <w:tr w:rsidR="00D90705" w:rsidRPr="0057056A" w:rsidTr="0057056A">
        <w:trPr>
          <w:gridAfter w:val="1"/>
          <w:wAfter w:w="9" w:type="dxa"/>
          <w:trHeight w:val="981"/>
        </w:trPr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7056A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п</w:t>
            </w:r>
            <w:proofErr w:type="gramEnd"/>
            <w:r w:rsidRPr="0057056A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Содержание материала</w:t>
            </w:r>
          </w:p>
        </w:tc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Теоретическая часть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Практическая</w:t>
            </w:r>
          </w:p>
        </w:tc>
        <w:tc>
          <w:tcPr>
            <w:tcW w:w="8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keepNext/>
              <w:spacing w:before="240" w:after="60" w:line="240" w:lineRule="auto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 xml:space="preserve"> Планируемые результаты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Форма  проведения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Образовательный                                            продукт</w:t>
            </w:r>
          </w:p>
        </w:tc>
      </w:tr>
      <w:tr w:rsidR="00D90705" w:rsidRPr="0057056A" w:rsidTr="0057056A">
        <w:trPr>
          <w:gridAfter w:val="1"/>
          <w:wAfter w:w="9" w:type="dxa"/>
          <w:trHeight w:val="70"/>
        </w:trPr>
        <w:tc>
          <w:tcPr>
            <w:tcW w:w="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2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268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keepNext/>
              <w:spacing w:before="240" w:after="6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  <w:t>Метапредметные</w:t>
            </w: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iCs/>
                <w:sz w:val="24"/>
                <w:szCs w:val="24"/>
                <w:lang w:eastAsia="ru-RU"/>
              </w:rPr>
            </w:pPr>
          </w:p>
        </w:tc>
      </w:tr>
      <w:tr w:rsidR="00D90705" w:rsidRPr="0057056A" w:rsidTr="0057056A">
        <w:trPr>
          <w:gridAfter w:val="1"/>
          <w:wAfter w:w="9" w:type="dxa"/>
          <w:trHeight w:val="41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Вводное занятие.</w:t>
            </w:r>
          </w:p>
          <w:p w:rsidR="00D90705" w:rsidRPr="0057056A" w:rsidRDefault="00245530" w:rsidP="0024553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Занима</w:t>
            </w:r>
            <w:r w:rsidR="00D90705"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тельные задачи.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pStyle w:val="ParagraphStyle"/>
              <w:rPr>
                <w:rFonts w:ascii="Times New Roman" w:hAnsi="Times New Roman" w:cs="Times New Roman"/>
              </w:rPr>
            </w:pPr>
            <w:r w:rsidRPr="0057056A">
              <w:rPr>
                <w:rFonts w:ascii="Times New Roman" w:hAnsi="Times New Roman" w:cs="Times New Roman"/>
                <w:bCs/>
                <w:iCs/>
              </w:rPr>
              <w:t xml:space="preserve">Умение </w:t>
            </w:r>
            <w:r w:rsidRPr="0057056A">
              <w:rPr>
                <w:rFonts w:ascii="Times New Roman" w:hAnsi="Times New Roman" w:cs="Times New Roman"/>
              </w:rPr>
              <w:t>обобщать и систематизировать знания по основным темам курса математики 5-</w:t>
            </w:r>
            <w:r w:rsidR="00A67978" w:rsidRPr="0057056A">
              <w:rPr>
                <w:rFonts w:ascii="Times New Roman" w:hAnsi="Times New Roman" w:cs="Times New Roman"/>
              </w:rPr>
              <w:t xml:space="preserve">8 </w:t>
            </w:r>
            <w:r w:rsidRPr="0057056A">
              <w:rPr>
                <w:rFonts w:ascii="Times New Roman" w:hAnsi="Times New Roman" w:cs="Times New Roman"/>
              </w:rPr>
              <w:t>классов; по задачам повышенной сложности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hAnsi="Times New Roman"/>
                <w:sz w:val="24"/>
                <w:szCs w:val="24"/>
              </w:rPr>
              <w:t>Выражать положительное от</w:t>
            </w:r>
            <w:r w:rsidRPr="0057056A">
              <w:rPr>
                <w:rFonts w:ascii="Times New Roman" w:hAnsi="Times New Roman"/>
                <w:sz w:val="24"/>
                <w:szCs w:val="24"/>
              </w:rPr>
              <w:softHyphen/>
              <w:t>ношение к процессу познания, применять правила делового сотрудничества, оценивать  свою учебную деятельность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6A">
              <w:rPr>
                <w:rFonts w:ascii="Times New Roman" w:hAnsi="Times New Roman"/>
                <w:sz w:val="24"/>
                <w:szCs w:val="24"/>
              </w:rPr>
              <w:t>Умение самостоятельно ставить цель,</w:t>
            </w:r>
          </w:p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hAnsi="Times New Roman"/>
                <w:sz w:val="24"/>
                <w:szCs w:val="24"/>
              </w:rPr>
              <w:t>умение слу</w:t>
            </w:r>
            <w:r w:rsidRPr="0057056A">
              <w:rPr>
                <w:rFonts w:ascii="Times New Roman" w:hAnsi="Times New Roman"/>
                <w:sz w:val="24"/>
                <w:szCs w:val="24"/>
              </w:rPr>
              <w:softHyphen/>
              <w:t>шать других, уважительное отно</w:t>
            </w:r>
            <w:r w:rsidRPr="0057056A">
              <w:rPr>
                <w:rFonts w:ascii="Times New Roman" w:hAnsi="Times New Roman"/>
                <w:sz w:val="24"/>
                <w:szCs w:val="24"/>
              </w:rPr>
              <w:softHyphen/>
              <w:t>шение к мнению других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тезисы</w:t>
            </w:r>
          </w:p>
        </w:tc>
      </w:tr>
      <w:tr w:rsidR="00D90705" w:rsidRPr="0057056A" w:rsidTr="0057056A">
        <w:trPr>
          <w:gridAfter w:val="1"/>
          <w:wAfter w:w="9" w:type="dxa"/>
          <w:trHeight w:val="40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4D688B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алгебраических задач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4D688B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4D688B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Учатся  находить           всевозможные способы решения задач и определять наиболее рациональные из них.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hAnsi="Times New Roman"/>
                <w:sz w:val="24"/>
                <w:szCs w:val="24"/>
              </w:rPr>
              <w:t>Проявлять находчивость, инициативу, активность.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hAnsi="Times New Roman"/>
                <w:sz w:val="24"/>
                <w:szCs w:val="24"/>
              </w:rPr>
              <w:t>Формулировать проблему вместе с учителем, делать предположение об информации, необходимой для решения задачи,  уметь принимать точку зрения других.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Рассказ,  практикум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Конспект</w:t>
            </w:r>
          </w:p>
        </w:tc>
      </w:tr>
      <w:tr w:rsidR="00D90705" w:rsidRPr="0057056A" w:rsidTr="0057056A">
        <w:trPr>
          <w:gridAfter w:val="1"/>
          <w:wAfter w:w="9" w:type="dxa"/>
          <w:trHeight w:val="50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2166F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 математичес</w:t>
            </w: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кой индукции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4D688B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  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4D688B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Знакомятся с </w:t>
            </w:r>
            <w:r w:rsidR="002166F5"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принципом </w:t>
            </w:r>
            <w:r w:rsidR="002166F5"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математической индукции.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Осуществлять самоконтроль, </w:t>
            </w:r>
            <w:r w:rsidRPr="0057056A">
              <w:rPr>
                <w:rFonts w:ascii="Times New Roman" w:hAnsi="Times New Roman"/>
                <w:sz w:val="24"/>
                <w:szCs w:val="24"/>
              </w:rPr>
              <w:lastRenderedPageBreak/>
              <w:t>сопоставлять полученный результат с условием задачи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Понимать причины неуспеха,  делать </w:t>
            </w:r>
            <w:r w:rsidRPr="0057056A">
              <w:rPr>
                <w:rFonts w:ascii="Times New Roman" w:hAnsi="Times New Roman"/>
                <w:sz w:val="24"/>
                <w:szCs w:val="24"/>
              </w:rPr>
              <w:lastRenderedPageBreak/>
              <w:t>предположения об информации, нужной для решения задач, уметь критично относиться к  своему мнению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Групповая работа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Сообщение </w:t>
            </w: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учащихся.</w:t>
            </w:r>
          </w:p>
        </w:tc>
      </w:tr>
      <w:tr w:rsidR="00D90705" w:rsidRPr="0057056A" w:rsidTr="0057056A">
        <w:trPr>
          <w:gridAfter w:val="1"/>
          <w:wAfter w:w="9" w:type="dxa"/>
          <w:trHeight w:val="56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245530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r w:rsidR="007F6B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шение задач повышенной </w:t>
            </w:r>
            <w:r w:rsidR="000E595A"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  <w:r w:rsidR="004D688B"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тепени трудности по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4D688B"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теме</w:t>
            </w:r>
            <w:r w:rsidR="000E595A"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«Площадь»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Учатся решать задачи на </w:t>
            </w:r>
            <w:r w:rsidR="002166F5"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доказательство, вычисления, решают практико-ориентированные</w:t>
            </w: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hAnsi="Times New Roman"/>
                <w:sz w:val="24"/>
                <w:szCs w:val="24"/>
              </w:rPr>
              <w:t>Выражать положительное от</w:t>
            </w:r>
            <w:r w:rsidRPr="0057056A">
              <w:rPr>
                <w:rFonts w:ascii="Times New Roman" w:hAnsi="Times New Roman"/>
                <w:sz w:val="24"/>
                <w:szCs w:val="24"/>
              </w:rPr>
              <w:softHyphen/>
              <w:t>ношение к процессу познания; применять правила делового сотрудничества; оценивать  свою учебную деятельность</w:t>
            </w:r>
          </w:p>
        </w:tc>
        <w:tc>
          <w:tcPr>
            <w:tcW w:w="2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hAnsi="Times New Roman"/>
                <w:sz w:val="24"/>
                <w:szCs w:val="24"/>
              </w:rPr>
              <w:t>Составлять план выполнения заданий вместе с учителем; рабо</w:t>
            </w:r>
            <w:r w:rsidRPr="0057056A">
              <w:rPr>
                <w:rFonts w:ascii="Times New Roman" w:hAnsi="Times New Roman"/>
                <w:sz w:val="24"/>
                <w:szCs w:val="24"/>
              </w:rPr>
              <w:softHyphen/>
              <w:t>тать по составленному плану. Строить предположения об информа</w:t>
            </w:r>
            <w:r w:rsidRPr="0057056A">
              <w:rPr>
                <w:rFonts w:ascii="Times New Roman" w:hAnsi="Times New Roman"/>
                <w:sz w:val="24"/>
                <w:szCs w:val="24"/>
              </w:rPr>
              <w:softHyphen/>
              <w:t>ции, необходимой для решения предметной задачи;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 работа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Сообщение учащихся</w:t>
            </w:r>
          </w:p>
        </w:tc>
      </w:tr>
      <w:tr w:rsidR="00D90705" w:rsidTr="0057056A">
        <w:trPr>
          <w:trHeight w:val="84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олимпиа</w:t>
            </w:r>
            <w:r w:rsidR="00A746C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дных задач.  Задачи на размеще</w:t>
            </w: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ние и разрезание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0E595A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0E595A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Исследовать ситуации, в которых требуется перекроить фигуры с помощью одного, двух или нескольких разрезов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Выстаивать аргументацию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Составлять план выполнения заданий; обнаруживать и формули</w:t>
            </w: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ровать проблему; уметь прини</w:t>
            </w: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  <w:t>мать точку зрения другого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Коллективная, индивидуальная работа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</w:tc>
      </w:tr>
      <w:tr w:rsidR="00D90705" w:rsidTr="0057056A">
        <w:trPr>
          <w:trHeight w:val="46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Инвариан-ты</w:t>
            </w:r>
            <w:proofErr w:type="gram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0E595A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0E595A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Учатся контролировать процесс и результат  учебной деятельности,  оказывать помощь другим членам кружка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Учатся строить логическую цепь рассуждений</w:t>
            </w:r>
          </w:p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Групповая работа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Сообщение учащихся</w:t>
            </w:r>
          </w:p>
        </w:tc>
      </w:tr>
      <w:tr w:rsidR="00D90705" w:rsidTr="0057056A">
        <w:trPr>
          <w:trHeight w:val="47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8B6E47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Построение графиков функций, содержащих переменную под знаком </w:t>
            </w: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модуля.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360D21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360D21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8B6E47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Учатся строить графики сложных функций.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Учатся организации своей деятельности,целеустремленности  и настойчивости  в достижении цели, </w:t>
            </w: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умение слушать   собеседника, обосновывать свою позицию, высказывать свое мнение</w:t>
            </w:r>
            <w:r w:rsidR="00990A70"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705" w:rsidRPr="0057056A" w:rsidRDefault="00D90705" w:rsidP="005705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6A">
              <w:rPr>
                <w:rStyle w:val="a4"/>
                <w:rFonts w:ascii="Times New Roman" w:hAnsi="Times New Roman"/>
                <w:sz w:val="24"/>
                <w:szCs w:val="24"/>
              </w:rPr>
              <w:lastRenderedPageBreak/>
              <w:t>Учатся</w:t>
            </w:r>
            <w:r w:rsidRPr="0057056A">
              <w:rPr>
                <w:rFonts w:ascii="Times New Roman" w:hAnsi="Times New Roman"/>
                <w:sz w:val="24"/>
                <w:szCs w:val="24"/>
              </w:rPr>
              <w:t xml:space="preserve"> понимать учебную задачу и активно включаться в деятельность, направленную на её решение в </w:t>
            </w:r>
            <w:r w:rsidRPr="005705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сотрудничестве с учителем и одноклассниками; </w:t>
            </w:r>
          </w:p>
          <w:p w:rsidR="00D90705" w:rsidRPr="0057056A" w:rsidRDefault="00D90705" w:rsidP="0057056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Рассказ,  практикум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Конспект</w:t>
            </w:r>
          </w:p>
        </w:tc>
      </w:tr>
      <w:tr w:rsidR="00D90705" w:rsidTr="0057056A">
        <w:trPr>
          <w:trHeight w:val="42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555C" w:rsidRDefault="0080555C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Решение геометри</w:t>
            </w: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ческих задач по теме </w:t>
            </w:r>
            <w:proofErr w:type="spellStart"/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Окруж</w:t>
            </w:r>
            <w:proofErr w:type="spellEnd"/>
          </w:p>
          <w:p w:rsidR="0080555C" w:rsidRDefault="0080555C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ность</w:t>
            </w:r>
            <w:proofErr w:type="spellEnd"/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и «Подобные </w:t>
            </w:r>
            <w:proofErr w:type="spellStart"/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треуголь</w:t>
            </w:r>
            <w:proofErr w:type="spellEnd"/>
          </w:p>
          <w:p w:rsidR="00D90705" w:rsidRPr="0057056A" w:rsidRDefault="0080555C" w:rsidP="008055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ники</w:t>
            </w:r>
            <w:proofErr w:type="spellEnd"/>
            <w:proofErr w:type="gramStart"/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0E595A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0E595A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705" w:rsidRPr="0057056A" w:rsidRDefault="00D90705" w:rsidP="0057056A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Учатся  находить           всевозможные способы решения задач и определять наиболее рациональные из них.</w:t>
            </w:r>
          </w:p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ясно и точно излагать свои мысли в устной и письменной речи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705" w:rsidRPr="0057056A" w:rsidRDefault="00D90705" w:rsidP="0057056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56A">
              <w:rPr>
                <w:rFonts w:ascii="Times New Roman" w:hAnsi="Times New Roman"/>
                <w:sz w:val="24"/>
                <w:szCs w:val="24"/>
              </w:rPr>
              <w:t>Учатся использовать знаково-символические средства, в том числе модели и схемы для решения задач.</w:t>
            </w:r>
          </w:p>
          <w:p w:rsidR="00D90705" w:rsidRPr="0057056A" w:rsidRDefault="00D90705" w:rsidP="0057056A">
            <w:pPr>
              <w:spacing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Сообщение учащихся</w:t>
            </w:r>
          </w:p>
        </w:tc>
      </w:tr>
      <w:tr w:rsidR="00D90705" w:rsidTr="0057056A">
        <w:trPr>
          <w:trHeight w:val="48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A6168A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Некоторые приемы решения целых уравнений.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0E595A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0E595A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Знакомятся</w:t>
            </w:r>
            <w:r w:rsidR="00A6168A"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историей возникновения уравнений и приемами их решений.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Формировать готовность целенаправленно использовать математические знания в учебной деятельности и в повседневной жизни.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705" w:rsidRPr="0057056A" w:rsidRDefault="00D90705" w:rsidP="005705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6A">
              <w:rPr>
                <w:rStyle w:val="a4"/>
                <w:rFonts w:ascii="Times New Roman" w:hAnsi="Times New Roman"/>
                <w:sz w:val="24"/>
                <w:szCs w:val="24"/>
              </w:rPr>
              <w:t xml:space="preserve">Учатся </w:t>
            </w:r>
            <w:r w:rsidRPr="0057056A">
              <w:rPr>
                <w:rFonts w:ascii="Times New Roman" w:hAnsi="Times New Roman"/>
                <w:sz w:val="24"/>
                <w:szCs w:val="24"/>
              </w:rPr>
              <w:t>планировать свое действие в соответствии с поставленной задачей и условиями ее реализации, в том числе во внутреннем плане.</w:t>
            </w:r>
          </w:p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</w:tr>
      <w:tr w:rsidR="00D90705" w:rsidTr="0057056A">
        <w:trPr>
          <w:trHeight w:val="52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Задачи на проценты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0E595A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0E595A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Учатся решать задачи на  проценты, составлять задачи на проценты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705" w:rsidRPr="0057056A" w:rsidRDefault="00D90705" w:rsidP="005705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Представление о математической науке как сфере  человеческой деятельности</w:t>
            </w:r>
          </w:p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705" w:rsidRPr="0057056A" w:rsidRDefault="00D90705" w:rsidP="005705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6A">
              <w:rPr>
                <w:rFonts w:ascii="Times New Roman" w:hAnsi="Times New Roman"/>
                <w:sz w:val="24"/>
                <w:szCs w:val="24"/>
              </w:rPr>
              <w:t>Учатся доносить свою позицию до других: оформлять свою мысль в устной и письменной речи</w:t>
            </w:r>
            <w:proofErr w:type="gramStart"/>
            <w:r w:rsidRPr="0057056A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57056A">
              <w:rPr>
                <w:rFonts w:ascii="Times New Roman" w:hAnsi="Times New Roman"/>
                <w:sz w:val="24"/>
                <w:szCs w:val="24"/>
              </w:rPr>
              <w:t xml:space="preserve"> слушать и понимать речь других.</w:t>
            </w:r>
          </w:p>
          <w:p w:rsidR="00D90705" w:rsidRPr="0057056A" w:rsidRDefault="00D90705" w:rsidP="005705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Таблица</w:t>
            </w:r>
          </w:p>
        </w:tc>
      </w:tr>
      <w:tr w:rsidR="00D90705" w:rsidTr="0057056A">
        <w:trPr>
          <w:trHeight w:val="46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Круги Эйлера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0E595A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0E595A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Знакомятся с кругами Эйлера и их применением для </w:t>
            </w: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решения логических задач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6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Креативность мышления при решении логических </w:t>
            </w:r>
            <w:r w:rsidRPr="0057056A">
              <w:rPr>
                <w:rFonts w:ascii="Times New Roman" w:hAnsi="Times New Roman"/>
                <w:sz w:val="24"/>
                <w:szCs w:val="24"/>
              </w:rPr>
              <w:lastRenderedPageBreak/>
              <w:t>задач.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Учатся преобразовывать информацию из одной </w:t>
            </w: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формы в другую: составлять математические рассказы и задачи на основе простейших математических моделей</w:t>
            </w:r>
          </w:p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Учатся использовать знаково-символические средства, в том числе модели и схемы для решения задач.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Коллективная работа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Сообщение учащихся</w:t>
            </w:r>
          </w:p>
        </w:tc>
      </w:tr>
      <w:tr w:rsidR="00D90705" w:rsidTr="0057056A">
        <w:trPr>
          <w:trHeight w:val="455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Принцип Дирихле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0E595A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0E595A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360D21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Учатся решать</w:t>
            </w:r>
            <w:r w:rsidR="00D90705"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задач</w:t>
            </w: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D90705"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доказательство с помощью принципа Дирихле.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распознавать логически некорректные высказывания при решении   задач.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705" w:rsidRPr="0057056A" w:rsidRDefault="00D90705" w:rsidP="0057056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056A">
              <w:rPr>
                <w:rFonts w:ascii="Times New Roman" w:hAnsi="Times New Roman"/>
                <w:sz w:val="24"/>
                <w:szCs w:val="24"/>
              </w:rPr>
              <w:t>Учатся добывать новые знания: находить ответы на вопросы, используя справочную литературу, свой жизненный опыт и информацию, полученную от учителя, перерабатывать полученную информацию: делать выводы в результате совместной работы всего класса.</w:t>
            </w:r>
          </w:p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Рассказ,  практикум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Сообщение учащихся</w:t>
            </w:r>
          </w:p>
        </w:tc>
      </w:tr>
      <w:tr w:rsidR="00D90705" w:rsidTr="0057056A">
        <w:trPr>
          <w:trHeight w:val="37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0E595A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Решение задач с помощью </w:t>
            </w:r>
            <w:r w:rsidR="00E364F1"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систем уравнений второ</w:t>
            </w:r>
            <w:r w:rsidR="002166F5"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</w:t>
            </w:r>
            <w:r w:rsidR="00E364F1"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степени</w:t>
            </w:r>
            <w:r w:rsidR="002166F5"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0E595A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0E595A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Учатся </w:t>
            </w:r>
            <w:r w:rsidR="002166F5"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решать задачи с помощью систем</w:t>
            </w: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уравнений 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распознавать логически некорректные высказывания при решении   задач.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705" w:rsidRPr="0057056A" w:rsidRDefault="00D90705" w:rsidP="0057056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56A">
              <w:rPr>
                <w:rFonts w:ascii="Times New Roman" w:hAnsi="Times New Roman"/>
                <w:sz w:val="24"/>
                <w:szCs w:val="24"/>
              </w:rPr>
              <w:t>Учатся использовать знаково-символические средства, в том числе модели и схемы для решения задач.</w:t>
            </w:r>
          </w:p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Рассказ,  практикум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Сообщение учащихся</w:t>
            </w:r>
          </w:p>
        </w:tc>
      </w:tr>
      <w:tr w:rsidR="00D90705" w:rsidTr="0057056A">
        <w:trPr>
          <w:trHeight w:val="59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Комбинаторные задачи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57056A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57056A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Выполнять перебор всех возможных вариантов, для пересчета объектов или комбинаций.</w:t>
            </w: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Понимать смысл поставленной задачи.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Выделять комбинации, отвечающие  заданным условиям.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Зачет</w:t>
            </w:r>
          </w:p>
        </w:tc>
      </w:tr>
      <w:tr w:rsidR="00D90705" w:rsidTr="0057056A">
        <w:trPr>
          <w:trHeight w:val="663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ходе решения разнообразных задач на измерения, вычисления и построения обучающиеся знакомятся с геометрическими объектами и их свойствами. </w:t>
            </w:r>
          </w:p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Представление о математической науке  как сфере человеческой деятельности.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Распознавать на чертежах, рисунках, в окружающем мире геометрические фигуры. Приводить примеры аналогов этих геометрических фигур  в окружающем мире.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Коллективная работа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0705" w:rsidRPr="0057056A" w:rsidRDefault="00D90705" w:rsidP="0057056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05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Сообщение учащихся.</w:t>
            </w:r>
          </w:p>
        </w:tc>
      </w:tr>
    </w:tbl>
    <w:p w:rsidR="00D90705" w:rsidRDefault="00D90705" w:rsidP="00D90705">
      <w:pPr>
        <w:spacing w:after="0" w:line="360" w:lineRule="auto"/>
        <w:rPr>
          <w:rFonts w:ascii="Times New Roman" w:hAnsi="Times New Roman"/>
          <w:b/>
          <w:sz w:val="28"/>
          <w:szCs w:val="28"/>
        </w:rPr>
        <w:sectPr w:rsidR="00D90705">
          <w:pgSz w:w="16838" w:h="11906" w:orient="landscape"/>
          <w:pgMar w:top="720" w:right="720" w:bottom="720" w:left="720" w:header="708" w:footer="708" w:gutter="0"/>
          <w:cols w:space="720"/>
        </w:sectPr>
      </w:pPr>
    </w:p>
    <w:p w:rsidR="00D90705" w:rsidRDefault="00D90705" w:rsidP="00D90705">
      <w:pPr>
        <w:spacing w:line="360" w:lineRule="auto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ПРИЛОЖЕНИЕ                                                                                                                                                                                       </w:t>
      </w:r>
    </w:p>
    <w:p w:rsidR="00D90705" w:rsidRDefault="00D90705" w:rsidP="00D90705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Сообщения учащихся по темам (презентации):</w:t>
      </w:r>
    </w:p>
    <w:p w:rsidR="00D90705" w:rsidRDefault="00360D21" w:rsidP="00D90705">
      <w:pPr>
        <w:pStyle w:val="a3"/>
        <w:numPr>
          <w:ilvl w:val="0"/>
          <w:numId w:val="5"/>
        </w:numPr>
        <w:spacing w:line="360" w:lineRule="auto"/>
        <w:ind w:left="39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Математик Карл  Гаусс</w:t>
      </w:r>
      <w:r w:rsidR="00D90705">
        <w:rPr>
          <w:rFonts w:ascii="Times New Roman" w:hAnsi="Times New Roman"/>
          <w:sz w:val="28"/>
          <w:szCs w:val="28"/>
        </w:rPr>
        <w:t>.</w:t>
      </w:r>
    </w:p>
    <w:p w:rsidR="00D90705" w:rsidRDefault="00D90705" w:rsidP="00D90705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Числа: фигурные, совершенные, дружественные.</w:t>
      </w:r>
    </w:p>
    <w:p w:rsidR="00D90705" w:rsidRDefault="00360D21" w:rsidP="00D90705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Математик  А.Н.Колмогоров</w:t>
      </w:r>
      <w:r w:rsidR="00D90705">
        <w:rPr>
          <w:rFonts w:ascii="Times New Roman" w:hAnsi="Times New Roman"/>
          <w:sz w:val="28"/>
          <w:szCs w:val="28"/>
        </w:rPr>
        <w:t>.</w:t>
      </w:r>
    </w:p>
    <w:p w:rsidR="00D90705" w:rsidRDefault="00360D21" w:rsidP="00D90705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D90705">
        <w:rPr>
          <w:rFonts w:ascii="Times New Roman" w:hAnsi="Times New Roman"/>
          <w:sz w:val="28"/>
          <w:szCs w:val="28"/>
        </w:rPr>
        <w:t>.    Числа Фибоначчи.</w:t>
      </w:r>
    </w:p>
    <w:p w:rsidR="00D90705" w:rsidRDefault="00BE5617" w:rsidP="00D90705">
      <w:pPr>
        <w:pStyle w:val="a3"/>
        <w:spacing w:line="36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Метод математической индукции.</w:t>
      </w:r>
    </w:p>
    <w:p w:rsidR="00D90705" w:rsidRDefault="00D90705" w:rsidP="00D90705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Экспериментальные опыты:</w:t>
      </w:r>
    </w:p>
    <w:p w:rsidR="00D90705" w:rsidRDefault="00D90705" w:rsidP="00D9070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Определить, какая из фигур среди фигур с одинаковым периметром имеет наибольшую площадь.</w:t>
      </w:r>
    </w:p>
    <w:p w:rsidR="00D90705" w:rsidRDefault="00D90705" w:rsidP="00D9070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Переплетение колец</w:t>
      </w:r>
    </w:p>
    <w:p w:rsidR="00D90705" w:rsidRDefault="00D90705" w:rsidP="00D90705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Лист Мебиуса. </w:t>
      </w:r>
    </w:p>
    <w:p w:rsidR="00D90705" w:rsidRDefault="00D90705" w:rsidP="00D90705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Творческие задания:</w:t>
      </w:r>
    </w:p>
    <w:p w:rsidR="00D90705" w:rsidRDefault="00D90705" w:rsidP="00D90705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Составить кроссворды.</w:t>
      </w:r>
    </w:p>
    <w:p w:rsidR="00D90705" w:rsidRDefault="00D90705" w:rsidP="00D90705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Подготовить  математическую сказку, проект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D90705" w:rsidRDefault="00D90705" w:rsidP="00D90705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                                           Литература </w:t>
      </w:r>
    </w:p>
    <w:p w:rsidR="00D90705" w:rsidRDefault="00D90705" w:rsidP="00D90705">
      <w:pPr>
        <w:spacing w:after="0" w:line="36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Ф.А.Бартенев «Нестандартные задачи по алгебре»</w:t>
      </w:r>
    </w:p>
    <w:p w:rsidR="00D90705" w:rsidRDefault="00D90705" w:rsidP="00D90705">
      <w:pPr>
        <w:spacing w:after="0" w:line="36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М. «Просвещение» 2013г.</w:t>
      </w:r>
    </w:p>
    <w:p w:rsidR="00D90705" w:rsidRDefault="00D90705" w:rsidP="00D9070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Я. Депман, Н. Я. Виленкин   «За страницами учебника математики»                                                    М. «Просвещение» </w:t>
      </w:r>
      <w:smartTag w:uri="urn:schemas-microsoft-com:office:smarttags" w:element="metricconverter">
        <w:smartTagPr>
          <w:attr w:name="ProductID" w:val="1999 г"/>
        </w:smartTagPr>
        <w:r>
          <w:rPr>
            <w:rFonts w:ascii="Times New Roman" w:eastAsia="Times New Roman" w:hAnsi="Times New Roman"/>
            <w:sz w:val="28"/>
            <w:szCs w:val="28"/>
            <w:lang w:eastAsia="ru-RU"/>
          </w:rPr>
          <w:t>1999 г</w:t>
        </w:r>
      </w:smartTag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</w:p>
    <w:p w:rsidR="00D90705" w:rsidRDefault="00D90705" w:rsidP="00D9070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Ф. Ф. Нагибин   «Математическая шкатулка»                                                                           М. «Просвещение» </w:t>
      </w:r>
      <w:smartTag w:uri="urn:schemas-microsoft-com:office:smarttags" w:element="metricconverter">
        <w:smartTagPr>
          <w:attr w:name="ProductID" w:val="1998 г"/>
        </w:smartTagPr>
        <w:r>
          <w:rPr>
            <w:rFonts w:ascii="Times New Roman" w:eastAsia="Times New Roman" w:hAnsi="Times New Roman"/>
            <w:sz w:val="28"/>
            <w:szCs w:val="28"/>
            <w:lang w:eastAsia="ru-RU"/>
          </w:rPr>
          <w:t>1998 г</w:t>
        </w:r>
      </w:smartTag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  </w:t>
      </w:r>
    </w:p>
    <w:p w:rsidR="00D90705" w:rsidRDefault="00D90705" w:rsidP="00D9070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4.  В. А. Володкович  «Сборник логических задач»  М. «Дом педагогики»  </w:t>
      </w:r>
      <w:smartTag w:uri="urn:schemas-microsoft-com:office:smarttags" w:element="metricconverter">
        <w:smartTagPr>
          <w:attr w:name="ProductID" w:val="1996 г"/>
        </w:smartTagPr>
        <w:r>
          <w:rPr>
            <w:rFonts w:ascii="Times New Roman" w:eastAsia="Times New Roman" w:hAnsi="Times New Roman"/>
            <w:sz w:val="28"/>
            <w:szCs w:val="28"/>
            <w:lang w:eastAsia="ru-RU"/>
          </w:rPr>
          <w:t>1996 г</w:t>
        </w:r>
      </w:smartTag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                                                                                                                                                                                               5.  Задачи международной олимпиады по математике «Кенгуру» </w:t>
      </w:r>
    </w:p>
    <w:p w:rsidR="00D90705" w:rsidRDefault="00D90705" w:rsidP="00D9070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6. Газета «Математика» </w:t>
      </w:r>
    </w:p>
    <w:p w:rsidR="00D90705" w:rsidRDefault="00D90705" w:rsidP="00D9070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7. А.В.Фарков «Математические олимпиады» 5-11 классы                                                      М. «Экзамен»  2009г.</w:t>
      </w:r>
    </w:p>
    <w:p w:rsidR="00D90705" w:rsidRDefault="00D90705" w:rsidP="00D9070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8. И. Г. Сухин  «1200 головоломок с неповторяющимися цифрами»</w:t>
      </w:r>
    </w:p>
    <w:p w:rsidR="00D90705" w:rsidRDefault="00D90705" w:rsidP="00D9070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М. «Астрель»  2003г.</w:t>
      </w:r>
    </w:p>
    <w:p w:rsidR="00D90705" w:rsidRDefault="00D90705" w:rsidP="00D9070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9. «Я познаю мир» Детская энциклопедия, Математика.</w:t>
      </w:r>
    </w:p>
    <w:p w:rsidR="00D90705" w:rsidRDefault="00D90705" w:rsidP="00D90705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М. АСТ 1997г.    </w:t>
      </w:r>
    </w:p>
    <w:p w:rsidR="00D90705" w:rsidRDefault="00D90705" w:rsidP="00D9070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10.Н.В.Заболотнева «500 нестандартных задач для проведения конкурсов и  олимпиад»</w:t>
      </w:r>
    </w:p>
    <w:p w:rsidR="00D90705" w:rsidRDefault="00D90705" w:rsidP="00D9070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 «Учитель». 2008г.</w:t>
      </w:r>
    </w:p>
    <w:p w:rsidR="00D90705" w:rsidRDefault="00D90705" w:rsidP="00D9070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11.Е.И.Игнатьев «В царстве смекалки».</w:t>
      </w:r>
    </w:p>
    <w:p w:rsidR="00D90705" w:rsidRDefault="00D90705" w:rsidP="00D9070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М.: Наука.2003г</w:t>
      </w:r>
    </w:p>
    <w:p w:rsidR="00D90705" w:rsidRDefault="00D90705" w:rsidP="00D9070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11.С.Н.Олехник, Ю.В.Нестеренко, М.К.Потапов «Старинные занимательные задачи»</w:t>
      </w:r>
    </w:p>
    <w:p w:rsidR="00D90705" w:rsidRDefault="00D90705" w:rsidP="00D9070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И.: Наука 2002г.</w:t>
      </w:r>
    </w:p>
    <w:p w:rsidR="00D90705" w:rsidRDefault="00D90705" w:rsidP="00D9070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14.Электронное приложение к у</w:t>
      </w:r>
      <w:r w:rsidR="0011155E">
        <w:rPr>
          <w:rFonts w:ascii="Times New Roman" w:hAnsi="Times New Roman"/>
          <w:sz w:val="28"/>
          <w:szCs w:val="28"/>
        </w:rPr>
        <w:t xml:space="preserve">чебнику:  Ю.Н.Макарычев и др. Алгебра 9 </w:t>
      </w:r>
      <w:r>
        <w:rPr>
          <w:rFonts w:ascii="Times New Roman" w:hAnsi="Times New Roman"/>
          <w:sz w:val="28"/>
          <w:szCs w:val="28"/>
        </w:rPr>
        <w:t xml:space="preserve"> класс.</w:t>
      </w:r>
    </w:p>
    <w:p w:rsidR="00D90705" w:rsidRDefault="00D90705" w:rsidP="00D9070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М.: Просвещение, 201</w:t>
      </w:r>
      <w:r w:rsidR="0011155E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.</w:t>
      </w:r>
    </w:p>
    <w:p w:rsidR="00D90705" w:rsidRDefault="00D90705" w:rsidP="00D9070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16.Л.И.Звавич, Н.В. Дьяконова «Дидактические материалы по алгебре</w:t>
      </w:r>
      <w:r w:rsidR="0011155E">
        <w:rPr>
          <w:rFonts w:ascii="Times New Roman" w:hAnsi="Times New Roman"/>
          <w:sz w:val="28"/>
          <w:szCs w:val="28"/>
        </w:rPr>
        <w:t xml:space="preserve">9 </w:t>
      </w:r>
      <w:r w:rsidR="008071B6">
        <w:rPr>
          <w:rFonts w:ascii="Times New Roman" w:hAnsi="Times New Roman"/>
          <w:sz w:val="28"/>
          <w:szCs w:val="28"/>
        </w:rPr>
        <w:t>класс»</w:t>
      </w:r>
    </w:p>
    <w:p w:rsidR="00D90705" w:rsidRDefault="00D90705" w:rsidP="00D9070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И.»Экзамен». 2014</w:t>
      </w:r>
    </w:p>
    <w:p w:rsidR="0011155E" w:rsidRDefault="0011155E" w:rsidP="00D9070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16.Электронное приложение к учебнику:Л.С.Атанасян и др. Геометрия 7-9 классы.</w:t>
      </w:r>
    </w:p>
    <w:p w:rsidR="0011155E" w:rsidRDefault="0011155E" w:rsidP="00D9070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М.:Просвещение.2015.</w:t>
      </w:r>
    </w:p>
    <w:p w:rsidR="0057554E" w:rsidRDefault="0057554E"/>
    <w:p w:rsidR="006501C5" w:rsidRDefault="006501C5"/>
    <w:p w:rsidR="006501C5" w:rsidRDefault="006501C5"/>
    <w:p w:rsidR="006501C5" w:rsidRDefault="006501C5"/>
    <w:p w:rsidR="006501C5" w:rsidRDefault="006501C5"/>
    <w:p w:rsidR="006501C5" w:rsidRDefault="006501C5"/>
    <w:p w:rsidR="006501C5" w:rsidRPr="00076195" w:rsidRDefault="006501C5" w:rsidP="006501C5">
      <w:pPr>
        <w:jc w:val="center"/>
        <w:rPr>
          <w:rFonts w:ascii="Times New Roman" w:hAnsi="Times New Roman"/>
          <w:sz w:val="28"/>
          <w:szCs w:val="28"/>
        </w:rPr>
      </w:pPr>
      <w:r w:rsidRPr="00076195">
        <w:rPr>
          <w:rFonts w:ascii="Times New Roman" w:hAnsi="Times New Roman"/>
          <w:sz w:val="28"/>
          <w:szCs w:val="28"/>
        </w:rPr>
        <w:lastRenderedPageBreak/>
        <w:t>Список</w:t>
      </w:r>
      <w:r w:rsidR="00270645">
        <w:rPr>
          <w:rFonts w:ascii="Times New Roman" w:hAnsi="Times New Roman"/>
          <w:sz w:val="28"/>
          <w:szCs w:val="28"/>
        </w:rPr>
        <w:t xml:space="preserve"> членов</w:t>
      </w:r>
      <w:r w:rsidRPr="00076195">
        <w:rPr>
          <w:rFonts w:ascii="Times New Roman" w:hAnsi="Times New Roman"/>
          <w:sz w:val="28"/>
          <w:szCs w:val="28"/>
        </w:rPr>
        <w:t xml:space="preserve"> кружка «Реальная математика»</w:t>
      </w:r>
    </w:p>
    <w:p w:rsidR="006B6840" w:rsidRPr="00076195" w:rsidRDefault="006B6840" w:rsidP="006501C5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34"/>
        <w:gridCol w:w="5846"/>
      </w:tblGrid>
      <w:tr w:rsidR="006B6840" w:rsidRPr="00076195" w:rsidTr="006501C5">
        <w:tc>
          <w:tcPr>
            <w:tcW w:w="534" w:type="dxa"/>
          </w:tcPr>
          <w:p w:rsidR="006B6840" w:rsidRPr="00076195" w:rsidRDefault="006B6840" w:rsidP="006501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619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5846" w:type="dxa"/>
          </w:tcPr>
          <w:p w:rsidR="006B6840" w:rsidRPr="00076195" w:rsidRDefault="006B6840" w:rsidP="006501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6195">
              <w:rPr>
                <w:rFonts w:ascii="Times New Roman" w:hAnsi="Times New Roman"/>
                <w:sz w:val="28"/>
                <w:szCs w:val="28"/>
              </w:rPr>
              <w:t>ФИО</w:t>
            </w:r>
          </w:p>
        </w:tc>
      </w:tr>
      <w:tr w:rsidR="006B6840" w:rsidRPr="00076195" w:rsidTr="006501C5">
        <w:tc>
          <w:tcPr>
            <w:tcW w:w="534" w:type="dxa"/>
          </w:tcPr>
          <w:p w:rsidR="006B6840" w:rsidRPr="00076195" w:rsidRDefault="006B6840" w:rsidP="006501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619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846" w:type="dxa"/>
          </w:tcPr>
          <w:p w:rsidR="006B6840" w:rsidRPr="00076195" w:rsidRDefault="006B6840" w:rsidP="006501C5">
            <w:pPr>
              <w:rPr>
                <w:rFonts w:ascii="Times New Roman" w:hAnsi="Times New Roman"/>
                <w:sz w:val="28"/>
                <w:szCs w:val="28"/>
              </w:rPr>
            </w:pPr>
            <w:r w:rsidRPr="00076195">
              <w:rPr>
                <w:rFonts w:ascii="Times New Roman" w:hAnsi="Times New Roman"/>
                <w:sz w:val="28"/>
                <w:szCs w:val="28"/>
              </w:rPr>
              <w:t>Абдуллин Алмаз Д.</w:t>
            </w:r>
          </w:p>
        </w:tc>
      </w:tr>
      <w:tr w:rsidR="006B6840" w:rsidRPr="00076195" w:rsidTr="006501C5">
        <w:tc>
          <w:tcPr>
            <w:tcW w:w="534" w:type="dxa"/>
          </w:tcPr>
          <w:p w:rsidR="006B6840" w:rsidRPr="00076195" w:rsidRDefault="006B6840" w:rsidP="006501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619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846" w:type="dxa"/>
          </w:tcPr>
          <w:p w:rsidR="006B6840" w:rsidRPr="00076195" w:rsidRDefault="006B6840" w:rsidP="006501C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6195">
              <w:rPr>
                <w:rFonts w:ascii="Times New Roman" w:hAnsi="Times New Roman"/>
                <w:sz w:val="28"/>
                <w:szCs w:val="28"/>
              </w:rPr>
              <w:t>Абзалов</w:t>
            </w:r>
            <w:proofErr w:type="spellEnd"/>
            <w:r w:rsidRPr="00076195">
              <w:rPr>
                <w:rFonts w:ascii="Times New Roman" w:hAnsi="Times New Roman"/>
                <w:sz w:val="28"/>
                <w:szCs w:val="28"/>
              </w:rPr>
              <w:t xml:space="preserve"> Рамазан Р.</w:t>
            </w:r>
          </w:p>
        </w:tc>
      </w:tr>
      <w:tr w:rsidR="006B6840" w:rsidRPr="00076195" w:rsidTr="006501C5">
        <w:tc>
          <w:tcPr>
            <w:tcW w:w="534" w:type="dxa"/>
          </w:tcPr>
          <w:p w:rsidR="006B6840" w:rsidRPr="00076195" w:rsidRDefault="006B6840" w:rsidP="006501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619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846" w:type="dxa"/>
          </w:tcPr>
          <w:p w:rsidR="006B6840" w:rsidRPr="00076195" w:rsidRDefault="006B6840" w:rsidP="006501C5">
            <w:pPr>
              <w:rPr>
                <w:rFonts w:ascii="Times New Roman" w:hAnsi="Times New Roman"/>
                <w:sz w:val="28"/>
                <w:szCs w:val="28"/>
              </w:rPr>
            </w:pPr>
            <w:r w:rsidRPr="00076195">
              <w:rPr>
                <w:rFonts w:ascii="Times New Roman" w:hAnsi="Times New Roman"/>
                <w:sz w:val="28"/>
                <w:szCs w:val="28"/>
              </w:rPr>
              <w:t xml:space="preserve">Ахмадуллин </w:t>
            </w:r>
            <w:proofErr w:type="spellStart"/>
            <w:r w:rsidRPr="00076195">
              <w:rPr>
                <w:rFonts w:ascii="Times New Roman" w:hAnsi="Times New Roman"/>
                <w:sz w:val="28"/>
                <w:szCs w:val="28"/>
              </w:rPr>
              <w:t>Радис</w:t>
            </w:r>
            <w:proofErr w:type="spellEnd"/>
            <w:r w:rsidRPr="00076195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</w:tc>
      </w:tr>
      <w:tr w:rsidR="006B6840" w:rsidRPr="00076195" w:rsidTr="006501C5">
        <w:tc>
          <w:tcPr>
            <w:tcW w:w="534" w:type="dxa"/>
          </w:tcPr>
          <w:p w:rsidR="006B6840" w:rsidRPr="00076195" w:rsidRDefault="006B6840" w:rsidP="006501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6195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846" w:type="dxa"/>
          </w:tcPr>
          <w:p w:rsidR="006B6840" w:rsidRPr="00076195" w:rsidRDefault="006B6840" w:rsidP="006501C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6195">
              <w:rPr>
                <w:rFonts w:ascii="Times New Roman" w:hAnsi="Times New Roman"/>
                <w:sz w:val="28"/>
                <w:szCs w:val="28"/>
              </w:rPr>
              <w:t>Ахметзянова</w:t>
            </w:r>
            <w:proofErr w:type="spellEnd"/>
            <w:r w:rsidRPr="00076195">
              <w:rPr>
                <w:rFonts w:ascii="Times New Roman" w:hAnsi="Times New Roman"/>
                <w:sz w:val="28"/>
                <w:szCs w:val="28"/>
              </w:rPr>
              <w:t xml:space="preserve"> Алиса М.</w:t>
            </w:r>
          </w:p>
        </w:tc>
      </w:tr>
      <w:tr w:rsidR="006B6840" w:rsidRPr="00076195" w:rsidTr="006501C5">
        <w:tc>
          <w:tcPr>
            <w:tcW w:w="534" w:type="dxa"/>
          </w:tcPr>
          <w:p w:rsidR="006B6840" w:rsidRPr="00076195" w:rsidRDefault="006B6840" w:rsidP="006501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619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846" w:type="dxa"/>
          </w:tcPr>
          <w:p w:rsidR="006B6840" w:rsidRPr="00076195" w:rsidRDefault="006B6840" w:rsidP="006501C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6195">
              <w:rPr>
                <w:rFonts w:ascii="Times New Roman" w:hAnsi="Times New Roman"/>
                <w:sz w:val="28"/>
                <w:szCs w:val="28"/>
              </w:rPr>
              <w:t>Гибадуллин</w:t>
            </w:r>
            <w:proofErr w:type="spellEnd"/>
            <w:r w:rsidRPr="00076195">
              <w:rPr>
                <w:rFonts w:ascii="Times New Roman" w:hAnsi="Times New Roman"/>
                <w:sz w:val="28"/>
                <w:szCs w:val="28"/>
              </w:rPr>
              <w:t xml:space="preserve"> Булат Р.</w:t>
            </w:r>
          </w:p>
        </w:tc>
      </w:tr>
      <w:tr w:rsidR="006B6840" w:rsidRPr="00076195" w:rsidTr="006501C5">
        <w:tc>
          <w:tcPr>
            <w:tcW w:w="534" w:type="dxa"/>
          </w:tcPr>
          <w:p w:rsidR="006B6840" w:rsidRPr="00076195" w:rsidRDefault="006B6840" w:rsidP="006501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619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5846" w:type="dxa"/>
          </w:tcPr>
          <w:p w:rsidR="006B6840" w:rsidRPr="00076195" w:rsidRDefault="006B6840" w:rsidP="006501C5">
            <w:pPr>
              <w:rPr>
                <w:rFonts w:ascii="Times New Roman" w:hAnsi="Times New Roman"/>
                <w:sz w:val="28"/>
                <w:szCs w:val="28"/>
              </w:rPr>
            </w:pPr>
            <w:r w:rsidRPr="00076195">
              <w:rPr>
                <w:rFonts w:ascii="Times New Roman" w:hAnsi="Times New Roman"/>
                <w:sz w:val="28"/>
                <w:szCs w:val="28"/>
              </w:rPr>
              <w:t>Закирова Чулпан Р.</w:t>
            </w:r>
          </w:p>
        </w:tc>
      </w:tr>
      <w:tr w:rsidR="006B6840" w:rsidRPr="00076195" w:rsidTr="006501C5">
        <w:tc>
          <w:tcPr>
            <w:tcW w:w="534" w:type="dxa"/>
          </w:tcPr>
          <w:p w:rsidR="006B6840" w:rsidRPr="00076195" w:rsidRDefault="006B6840" w:rsidP="006501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619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5846" w:type="dxa"/>
          </w:tcPr>
          <w:p w:rsidR="006B6840" w:rsidRPr="00076195" w:rsidRDefault="006B6840" w:rsidP="006501C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6195">
              <w:rPr>
                <w:rFonts w:ascii="Times New Roman" w:hAnsi="Times New Roman"/>
                <w:sz w:val="28"/>
                <w:szCs w:val="28"/>
              </w:rPr>
              <w:t>Миннегалиев</w:t>
            </w:r>
            <w:proofErr w:type="spellEnd"/>
            <w:r w:rsidRPr="000761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76195">
              <w:rPr>
                <w:rFonts w:ascii="Times New Roman" w:hAnsi="Times New Roman"/>
                <w:sz w:val="28"/>
                <w:szCs w:val="28"/>
              </w:rPr>
              <w:t>Рузиль</w:t>
            </w:r>
            <w:proofErr w:type="spellEnd"/>
            <w:r w:rsidRPr="00076195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</w:tc>
      </w:tr>
      <w:tr w:rsidR="006B6840" w:rsidRPr="00076195" w:rsidTr="006501C5">
        <w:tc>
          <w:tcPr>
            <w:tcW w:w="534" w:type="dxa"/>
          </w:tcPr>
          <w:p w:rsidR="006B6840" w:rsidRPr="00076195" w:rsidRDefault="006B6840" w:rsidP="006501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619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5846" w:type="dxa"/>
          </w:tcPr>
          <w:p w:rsidR="006B6840" w:rsidRPr="00076195" w:rsidRDefault="006B6840" w:rsidP="006501C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6195">
              <w:rPr>
                <w:rFonts w:ascii="Times New Roman" w:hAnsi="Times New Roman"/>
                <w:sz w:val="28"/>
                <w:szCs w:val="28"/>
              </w:rPr>
              <w:t>Мифтахов</w:t>
            </w:r>
            <w:proofErr w:type="spellEnd"/>
            <w:r w:rsidRPr="000761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76195">
              <w:rPr>
                <w:rFonts w:ascii="Times New Roman" w:hAnsi="Times New Roman"/>
                <w:sz w:val="28"/>
                <w:szCs w:val="28"/>
              </w:rPr>
              <w:t>Амирхан</w:t>
            </w:r>
            <w:proofErr w:type="spellEnd"/>
            <w:r w:rsidRPr="00076195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</w:tc>
      </w:tr>
      <w:tr w:rsidR="006B6840" w:rsidRPr="00076195" w:rsidTr="006501C5">
        <w:tc>
          <w:tcPr>
            <w:tcW w:w="534" w:type="dxa"/>
          </w:tcPr>
          <w:p w:rsidR="006B6840" w:rsidRPr="00076195" w:rsidRDefault="006B6840" w:rsidP="006501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619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5846" w:type="dxa"/>
          </w:tcPr>
          <w:p w:rsidR="006B6840" w:rsidRPr="00076195" w:rsidRDefault="006B6840" w:rsidP="006501C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6195">
              <w:rPr>
                <w:rFonts w:ascii="Times New Roman" w:hAnsi="Times New Roman"/>
                <w:sz w:val="28"/>
                <w:szCs w:val="28"/>
              </w:rPr>
              <w:t>Мухаметшина</w:t>
            </w:r>
            <w:proofErr w:type="spellEnd"/>
            <w:r w:rsidRPr="00076195">
              <w:rPr>
                <w:rFonts w:ascii="Times New Roman" w:hAnsi="Times New Roman"/>
                <w:sz w:val="28"/>
                <w:szCs w:val="28"/>
              </w:rPr>
              <w:t xml:space="preserve"> Зарина И.</w:t>
            </w:r>
          </w:p>
        </w:tc>
      </w:tr>
      <w:tr w:rsidR="006B6840" w:rsidRPr="00076195" w:rsidTr="006501C5">
        <w:tc>
          <w:tcPr>
            <w:tcW w:w="534" w:type="dxa"/>
          </w:tcPr>
          <w:p w:rsidR="006B6840" w:rsidRPr="00076195" w:rsidRDefault="006B6840" w:rsidP="006501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6195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5846" w:type="dxa"/>
          </w:tcPr>
          <w:p w:rsidR="006B6840" w:rsidRPr="00076195" w:rsidRDefault="006B6840" w:rsidP="006501C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6195">
              <w:rPr>
                <w:rFonts w:ascii="Times New Roman" w:hAnsi="Times New Roman"/>
                <w:sz w:val="28"/>
                <w:szCs w:val="28"/>
              </w:rPr>
              <w:t>Нугуманов</w:t>
            </w:r>
            <w:proofErr w:type="spellEnd"/>
            <w:r w:rsidRPr="000761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76195">
              <w:rPr>
                <w:rFonts w:ascii="Times New Roman" w:hAnsi="Times New Roman"/>
                <w:sz w:val="28"/>
                <w:szCs w:val="28"/>
              </w:rPr>
              <w:t>Раиль</w:t>
            </w:r>
            <w:proofErr w:type="spellEnd"/>
            <w:r w:rsidRPr="00076195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</w:tc>
      </w:tr>
      <w:tr w:rsidR="006B6840" w:rsidRPr="00076195" w:rsidTr="006501C5">
        <w:tc>
          <w:tcPr>
            <w:tcW w:w="534" w:type="dxa"/>
          </w:tcPr>
          <w:p w:rsidR="006B6840" w:rsidRPr="00076195" w:rsidRDefault="006B6840" w:rsidP="006501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619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5846" w:type="dxa"/>
          </w:tcPr>
          <w:p w:rsidR="006B6840" w:rsidRPr="00076195" w:rsidRDefault="006B6840" w:rsidP="006501C5">
            <w:pPr>
              <w:rPr>
                <w:rFonts w:ascii="Times New Roman" w:hAnsi="Times New Roman"/>
                <w:sz w:val="28"/>
                <w:szCs w:val="28"/>
              </w:rPr>
            </w:pPr>
            <w:r w:rsidRPr="00076195">
              <w:rPr>
                <w:rFonts w:ascii="Times New Roman" w:hAnsi="Times New Roman"/>
                <w:sz w:val="28"/>
                <w:szCs w:val="28"/>
              </w:rPr>
              <w:t>Салахов Ильяс Б.</w:t>
            </w:r>
          </w:p>
        </w:tc>
      </w:tr>
      <w:tr w:rsidR="006B6840" w:rsidRPr="00076195" w:rsidTr="006501C5">
        <w:tc>
          <w:tcPr>
            <w:tcW w:w="534" w:type="dxa"/>
          </w:tcPr>
          <w:p w:rsidR="006B6840" w:rsidRPr="00076195" w:rsidRDefault="006B6840" w:rsidP="006501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619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5846" w:type="dxa"/>
          </w:tcPr>
          <w:p w:rsidR="006B6840" w:rsidRPr="00076195" w:rsidRDefault="006B6840" w:rsidP="006501C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6195">
              <w:rPr>
                <w:rFonts w:ascii="Times New Roman" w:hAnsi="Times New Roman"/>
                <w:sz w:val="28"/>
                <w:szCs w:val="28"/>
              </w:rPr>
              <w:t>Самигуллин</w:t>
            </w:r>
            <w:proofErr w:type="spellEnd"/>
            <w:r w:rsidRPr="000761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76195">
              <w:rPr>
                <w:rFonts w:ascii="Times New Roman" w:hAnsi="Times New Roman"/>
                <w:sz w:val="28"/>
                <w:szCs w:val="28"/>
              </w:rPr>
              <w:t>Леназ</w:t>
            </w:r>
            <w:proofErr w:type="spellEnd"/>
            <w:r w:rsidRPr="00076195">
              <w:rPr>
                <w:rFonts w:ascii="Times New Roman" w:hAnsi="Times New Roman"/>
                <w:sz w:val="28"/>
                <w:szCs w:val="28"/>
              </w:rPr>
              <w:t xml:space="preserve"> И.</w:t>
            </w:r>
          </w:p>
        </w:tc>
      </w:tr>
      <w:tr w:rsidR="006B6840" w:rsidRPr="00076195" w:rsidTr="006501C5">
        <w:tc>
          <w:tcPr>
            <w:tcW w:w="534" w:type="dxa"/>
          </w:tcPr>
          <w:p w:rsidR="006B6840" w:rsidRPr="00076195" w:rsidRDefault="006B6840" w:rsidP="006501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6195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5846" w:type="dxa"/>
          </w:tcPr>
          <w:p w:rsidR="006B6840" w:rsidRPr="00076195" w:rsidRDefault="006B6840" w:rsidP="006501C5">
            <w:pPr>
              <w:rPr>
                <w:rFonts w:ascii="Times New Roman" w:hAnsi="Times New Roman"/>
                <w:sz w:val="28"/>
                <w:szCs w:val="28"/>
              </w:rPr>
            </w:pPr>
            <w:r w:rsidRPr="00076195">
              <w:rPr>
                <w:rFonts w:ascii="Times New Roman" w:hAnsi="Times New Roman"/>
                <w:sz w:val="28"/>
                <w:szCs w:val="28"/>
              </w:rPr>
              <w:t xml:space="preserve">Хабибуллин </w:t>
            </w:r>
            <w:proofErr w:type="spellStart"/>
            <w:r w:rsidRPr="00076195">
              <w:rPr>
                <w:rFonts w:ascii="Times New Roman" w:hAnsi="Times New Roman"/>
                <w:sz w:val="28"/>
                <w:szCs w:val="28"/>
              </w:rPr>
              <w:t>Фоат</w:t>
            </w:r>
            <w:proofErr w:type="spellEnd"/>
            <w:r w:rsidRPr="00076195"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</w:tc>
      </w:tr>
      <w:tr w:rsidR="006B6840" w:rsidRPr="00076195" w:rsidTr="006501C5">
        <w:tc>
          <w:tcPr>
            <w:tcW w:w="534" w:type="dxa"/>
          </w:tcPr>
          <w:p w:rsidR="006B6840" w:rsidRPr="00076195" w:rsidRDefault="006B6840" w:rsidP="006501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619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5846" w:type="dxa"/>
          </w:tcPr>
          <w:p w:rsidR="006B6840" w:rsidRPr="00076195" w:rsidRDefault="006B6840" w:rsidP="006501C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6195">
              <w:rPr>
                <w:rFonts w:ascii="Times New Roman" w:hAnsi="Times New Roman"/>
                <w:sz w:val="28"/>
                <w:szCs w:val="28"/>
              </w:rPr>
              <w:t>Хамидуллин</w:t>
            </w:r>
            <w:proofErr w:type="spellEnd"/>
            <w:r w:rsidRPr="000761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076195">
              <w:rPr>
                <w:rFonts w:ascii="Times New Roman" w:hAnsi="Times New Roman"/>
                <w:sz w:val="28"/>
                <w:szCs w:val="28"/>
              </w:rPr>
              <w:t>Алим</w:t>
            </w:r>
            <w:proofErr w:type="spellEnd"/>
            <w:r w:rsidRPr="00076195">
              <w:rPr>
                <w:rFonts w:ascii="Times New Roman" w:hAnsi="Times New Roman"/>
                <w:sz w:val="28"/>
                <w:szCs w:val="28"/>
              </w:rPr>
              <w:t xml:space="preserve"> И.</w:t>
            </w:r>
          </w:p>
        </w:tc>
      </w:tr>
      <w:tr w:rsidR="006B6840" w:rsidRPr="00076195" w:rsidTr="006501C5">
        <w:tc>
          <w:tcPr>
            <w:tcW w:w="534" w:type="dxa"/>
          </w:tcPr>
          <w:p w:rsidR="006B6840" w:rsidRPr="00076195" w:rsidRDefault="006B6840" w:rsidP="006501C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6195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5846" w:type="dxa"/>
          </w:tcPr>
          <w:p w:rsidR="006B6840" w:rsidRPr="00076195" w:rsidRDefault="006B6840" w:rsidP="006501C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76195">
              <w:rPr>
                <w:rFonts w:ascii="Times New Roman" w:hAnsi="Times New Roman"/>
                <w:sz w:val="28"/>
                <w:szCs w:val="28"/>
              </w:rPr>
              <w:t>Хуснуллина</w:t>
            </w:r>
            <w:proofErr w:type="spellEnd"/>
            <w:r w:rsidRPr="00076195">
              <w:rPr>
                <w:rFonts w:ascii="Times New Roman" w:hAnsi="Times New Roman"/>
                <w:sz w:val="28"/>
                <w:szCs w:val="28"/>
              </w:rPr>
              <w:t xml:space="preserve"> Алиса Н.</w:t>
            </w:r>
          </w:p>
        </w:tc>
      </w:tr>
    </w:tbl>
    <w:p w:rsidR="006501C5" w:rsidRPr="006501C5" w:rsidRDefault="006501C5" w:rsidP="006501C5">
      <w:pPr>
        <w:jc w:val="center"/>
        <w:rPr>
          <w:rFonts w:ascii="Times New Roman" w:hAnsi="Times New Roman"/>
          <w:sz w:val="24"/>
          <w:szCs w:val="24"/>
        </w:rPr>
      </w:pPr>
    </w:p>
    <w:sectPr w:rsidR="006501C5" w:rsidRPr="006501C5" w:rsidSect="002C53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4ACE" w:rsidRDefault="00324ACE" w:rsidP="00294E60">
      <w:pPr>
        <w:spacing w:after="0" w:line="240" w:lineRule="auto"/>
      </w:pPr>
      <w:r>
        <w:separator/>
      </w:r>
    </w:p>
  </w:endnote>
  <w:endnote w:type="continuationSeparator" w:id="0">
    <w:p w:rsidR="00324ACE" w:rsidRDefault="00324ACE" w:rsidP="00294E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4F1" w:rsidRDefault="00E364F1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4F1" w:rsidRDefault="00E364F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4F1" w:rsidRDefault="00E364F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4ACE" w:rsidRDefault="00324ACE" w:rsidP="00294E60">
      <w:pPr>
        <w:spacing w:after="0" w:line="240" w:lineRule="auto"/>
      </w:pPr>
      <w:r>
        <w:separator/>
      </w:r>
    </w:p>
  </w:footnote>
  <w:footnote w:type="continuationSeparator" w:id="0">
    <w:p w:rsidR="00324ACE" w:rsidRDefault="00324ACE" w:rsidP="00294E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4F1" w:rsidRDefault="00E364F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4F1" w:rsidRDefault="00E364F1" w:rsidP="00E364F1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4F1" w:rsidRDefault="00E364F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E1A54"/>
    <w:multiLevelType w:val="hybridMultilevel"/>
    <w:tmpl w:val="9E9669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1A73568"/>
    <w:multiLevelType w:val="hybridMultilevel"/>
    <w:tmpl w:val="52C81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E0EE3"/>
    <w:multiLevelType w:val="hybridMultilevel"/>
    <w:tmpl w:val="7278D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BC3EA1"/>
    <w:multiLevelType w:val="hybridMultilevel"/>
    <w:tmpl w:val="2FF899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1A3B2E"/>
    <w:multiLevelType w:val="hybridMultilevel"/>
    <w:tmpl w:val="BDEECA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CA5D04"/>
    <w:multiLevelType w:val="hybridMultilevel"/>
    <w:tmpl w:val="3BF800FC"/>
    <w:lvl w:ilvl="0" w:tplc="88628C8C">
      <w:start w:val="1"/>
      <w:numFmt w:val="decimal"/>
      <w:lvlText w:val="%1)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6">
    <w:nsid w:val="6C390A81"/>
    <w:multiLevelType w:val="hybridMultilevel"/>
    <w:tmpl w:val="CE1A5226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0705"/>
    <w:rsid w:val="000019AB"/>
    <w:rsid w:val="00076195"/>
    <w:rsid w:val="000E595A"/>
    <w:rsid w:val="0011155E"/>
    <w:rsid w:val="001712BC"/>
    <w:rsid w:val="00185F11"/>
    <w:rsid w:val="001B6608"/>
    <w:rsid w:val="001F30BB"/>
    <w:rsid w:val="002166F5"/>
    <w:rsid w:val="00235CD5"/>
    <w:rsid w:val="00245530"/>
    <w:rsid w:val="00270645"/>
    <w:rsid w:val="00294E60"/>
    <w:rsid w:val="002B5BC0"/>
    <w:rsid w:val="002C531B"/>
    <w:rsid w:val="002D3BD0"/>
    <w:rsid w:val="00324ACE"/>
    <w:rsid w:val="00351509"/>
    <w:rsid w:val="00360D21"/>
    <w:rsid w:val="00363DFB"/>
    <w:rsid w:val="003E37A5"/>
    <w:rsid w:val="004442BD"/>
    <w:rsid w:val="0045394F"/>
    <w:rsid w:val="004812A5"/>
    <w:rsid w:val="0048349E"/>
    <w:rsid w:val="004D688B"/>
    <w:rsid w:val="00507150"/>
    <w:rsid w:val="005109A8"/>
    <w:rsid w:val="0057056A"/>
    <w:rsid w:val="0057554E"/>
    <w:rsid w:val="005758D9"/>
    <w:rsid w:val="005879E1"/>
    <w:rsid w:val="005F58E0"/>
    <w:rsid w:val="00634EEC"/>
    <w:rsid w:val="006473D6"/>
    <w:rsid w:val="006501C5"/>
    <w:rsid w:val="006B6840"/>
    <w:rsid w:val="006D7480"/>
    <w:rsid w:val="00744D5C"/>
    <w:rsid w:val="0078524E"/>
    <w:rsid w:val="007F6B43"/>
    <w:rsid w:val="0080555C"/>
    <w:rsid w:val="008071B6"/>
    <w:rsid w:val="00887C21"/>
    <w:rsid w:val="008934DB"/>
    <w:rsid w:val="008B6E47"/>
    <w:rsid w:val="008D4B78"/>
    <w:rsid w:val="00934509"/>
    <w:rsid w:val="00943AE0"/>
    <w:rsid w:val="00943FB9"/>
    <w:rsid w:val="009465DF"/>
    <w:rsid w:val="00990A70"/>
    <w:rsid w:val="009A75E4"/>
    <w:rsid w:val="009F738E"/>
    <w:rsid w:val="00A6168A"/>
    <w:rsid w:val="00A67978"/>
    <w:rsid w:val="00A746C7"/>
    <w:rsid w:val="00AB03C5"/>
    <w:rsid w:val="00AE34A3"/>
    <w:rsid w:val="00B04276"/>
    <w:rsid w:val="00B81F41"/>
    <w:rsid w:val="00BE5617"/>
    <w:rsid w:val="00C14C66"/>
    <w:rsid w:val="00C32D48"/>
    <w:rsid w:val="00C541B7"/>
    <w:rsid w:val="00D00B36"/>
    <w:rsid w:val="00D35297"/>
    <w:rsid w:val="00D90705"/>
    <w:rsid w:val="00E0380C"/>
    <w:rsid w:val="00E364F1"/>
    <w:rsid w:val="00E7552E"/>
    <w:rsid w:val="00E765E7"/>
    <w:rsid w:val="00E95F0D"/>
    <w:rsid w:val="00ED4F91"/>
    <w:rsid w:val="00F14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7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705"/>
    <w:pPr>
      <w:ind w:left="720"/>
      <w:contextualSpacing/>
    </w:pPr>
  </w:style>
  <w:style w:type="paragraph" w:customStyle="1" w:styleId="ParagraphStyle">
    <w:name w:val="Paragraph Style"/>
    <w:rsid w:val="00D907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4">
    <w:name w:val="Strong"/>
    <w:basedOn w:val="a0"/>
    <w:qFormat/>
    <w:rsid w:val="00D90705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294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94E60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294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94E60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6501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F14D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14DCF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70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705"/>
    <w:pPr>
      <w:ind w:left="720"/>
      <w:contextualSpacing/>
    </w:pPr>
  </w:style>
  <w:style w:type="paragraph" w:customStyle="1" w:styleId="ParagraphStyle">
    <w:name w:val="Paragraph Style"/>
    <w:rsid w:val="00D9070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styleId="a4">
    <w:name w:val="Strong"/>
    <w:basedOn w:val="a0"/>
    <w:qFormat/>
    <w:rsid w:val="00D90705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294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94E60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294E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94E6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0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984B4B-844D-4A96-A062-18501CFC8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15</Pages>
  <Words>3143</Words>
  <Characters>17919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School</cp:lastModifiedBy>
  <cp:revision>26</cp:revision>
  <cp:lastPrinted>2023-10-19T17:53:00Z</cp:lastPrinted>
  <dcterms:created xsi:type="dcterms:W3CDTF">2023-09-13T10:10:00Z</dcterms:created>
  <dcterms:modified xsi:type="dcterms:W3CDTF">2026-01-30T07:32:00Z</dcterms:modified>
</cp:coreProperties>
</file>